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b w:val="1"/>
          <w:i w:val="1"/>
        </w:rPr>
      </w:pPr>
      <w:r w:rsidDel="00000000" w:rsidR="00000000" w:rsidRPr="00000000">
        <w:rPr>
          <w:b w:val="1"/>
          <w:i w:val="1"/>
          <w:rtl w:val="0"/>
        </w:rPr>
        <w:t xml:space="preserve">Echoes of October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right"/>
        <w:rPr>
          <w:sz w:val="48"/>
          <w:szCs w:val="48"/>
        </w:rPr>
      </w:pPr>
      <w:r w:rsidDel="00000000" w:rsidR="00000000" w:rsidRPr="00000000">
        <w:rPr>
          <w:sz w:val="48"/>
          <w:szCs w:val="48"/>
          <w:rtl w:val="0"/>
        </w:rPr>
        <w:t xml:space="preserve">Teacher’s Guide …………………. page 2</w:t>
      </w:r>
    </w:p>
    <w:p w:rsidR="00000000" w:rsidDel="00000000" w:rsidP="00000000" w:rsidRDefault="00000000" w:rsidRPr="00000000" w14:paraId="00000004">
      <w:pPr>
        <w:jc w:val="right"/>
        <w:rPr>
          <w:sz w:val="48"/>
          <w:szCs w:val="48"/>
        </w:rPr>
      </w:pPr>
      <w:r w:rsidDel="00000000" w:rsidR="00000000" w:rsidRPr="00000000">
        <w:rPr>
          <w:sz w:val="48"/>
          <w:szCs w:val="48"/>
          <w:rtl w:val="0"/>
        </w:rPr>
        <w:t xml:space="preserve">Sample Lesson Plan(s) …………….page 3</w:t>
      </w:r>
    </w:p>
    <w:p w:rsidR="00000000" w:rsidDel="00000000" w:rsidP="00000000" w:rsidRDefault="00000000" w:rsidRPr="00000000" w14:paraId="00000005">
      <w:pPr>
        <w:jc w:val="right"/>
        <w:rPr>
          <w:sz w:val="48"/>
          <w:szCs w:val="48"/>
        </w:rPr>
      </w:pPr>
      <w:r w:rsidDel="00000000" w:rsidR="00000000" w:rsidRPr="00000000">
        <w:rPr>
          <w:sz w:val="48"/>
          <w:szCs w:val="48"/>
          <w:rtl w:val="0"/>
        </w:rPr>
        <w:t xml:space="preserve">Endnotes………………………….page 10</w:t>
      </w:r>
    </w:p>
    <w:p w:rsidR="00000000" w:rsidDel="00000000" w:rsidP="00000000" w:rsidRDefault="00000000" w:rsidRPr="00000000" w14:paraId="00000006">
      <w:pPr>
        <w:jc w:val="right"/>
        <w:rPr>
          <w:sz w:val="48"/>
          <w:szCs w:val="48"/>
        </w:rPr>
      </w:pPr>
      <w:r w:rsidDel="00000000" w:rsidR="00000000" w:rsidRPr="00000000">
        <w:rPr>
          <w:sz w:val="48"/>
          <w:szCs w:val="48"/>
          <w:rtl w:val="0"/>
        </w:rPr>
        <w:t xml:space="preserve">Glossary…………….. page 17</w:t>
      </w:r>
      <w:r w:rsidDel="00000000" w:rsidR="00000000" w:rsidRPr="00000000">
        <w:rPr>
          <w:rtl w:val="0"/>
        </w:rPr>
      </w:r>
    </w:p>
    <w:p w:rsidR="00000000" w:rsidDel="00000000" w:rsidP="00000000" w:rsidRDefault="00000000" w:rsidRPr="00000000" w14:paraId="00000007">
      <w:pPr>
        <w:pStyle w:val="Title"/>
        <w:rPr/>
      </w:pPr>
      <w:r w:rsidDel="00000000" w:rsidR="00000000" w:rsidRPr="00000000">
        <w:br w:type="page"/>
      </w:r>
      <w:r w:rsidDel="00000000" w:rsidR="00000000" w:rsidRPr="00000000">
        <w:rPr>
          <w:rtl w:val="0"/>
        </w:rPr>
      </w:r>
    </w:p>
    <w:p w:rsidR="00000000" w:rsidDel="00000000" w:rsidP="00000000" w:rsidRDefault="00000000" w:rsidRPr="00000000" w14:paraId="00000008">
      <w:pPr>
        <w:pStyle w:val="Title"/>
        <w:rPr/>
      </w:pPr>
      <w:r w:rsidDel="00000000" w:rsidR="00000000" w:rsidRPr="00000000">
        <w:rPr>
          <w:rtl w:val="0"/>
        </w:rPr>
        <w:t xml:space="preserve">Teacher’s Guide</w:t>
      </w:r>
    </w:p>
    <w:p w:rsidR="00000000" w:rsidDel="00000000" w:rsidP="00000000" w:rsidRDefault="00000000" w:rsidRPr="00000000" w14:paraId="00000009">
      <w:pPr>
        <w:pStyle w:val="Heading2"/>
        <w:spacing w:after="0" w:line="240" w:lineRule="auto"/>
        <w:rPr/>
      </w:pPr>
      <w:bookmarkStart w:colFirst="0" w:colLast="0" w:name="_heading=h.i6nl1c9ec9s4" w:id="0"/>
      <w:bookmarkEnd w:id="0"/>
      <w:r w:rsidDel="00000000" w:rsidR="00000000" w:rsidRPr="00000000">
        <w:rPr>
          <w:rtl w:val="0"/>
        </w:rPr>
        <w:t xml:space="preserve">Grade Level: 6 </w:t>
        <w:tab/>
      </w:r>
      <w:r w:rsidDel="00000000" w:rsidR="00000000" w:rsidRPr="00000000">
        <w:rPr>
          <w:b w:val="0"/>
          <w:color w:val="000000"/>
          <w:sz w:val="24"/>
          <w:szCs w:val="24"/>
          <w:rtl w:val="0"/>
        </w:rPr>
        <w:tab/>
        <w:t xml:space="preserve">(Ages 11–12)</w:t>
      </w:r>
      <w:r w:rsidDel="00000000" w:rsidR="00000000" w:rsidRPr="00000000">
        <w:rPr>
          <w:rtl w:val="0"/>
        </w:rPr>
        <w:br w:type="textWrapping"/>
        <w:t xml:space="preserve">Subject Connections: </w:t>
        <w:tab/>
      </w:r>
      <w:r w:rsidDel="00000000" w:rsidR="00000000" w:rsidRPr="00000000">
        <w:rPr>
          <w:b w:val="0"/>
          <w:color w:val="000000"/>
          <w:sz w:val="24"/>
          <w:szCs w:val="24"/>
          <w:rtl w:val="0"/>
        </w:rPr>
        <w:t xml:space="preserve">Social Studies, Language Arts, Media Literacy &amp; Citizenship </w:t>
      </w:r>
      <w:r w:rsidDel="00000000" w:rsidR="00000000" w:rsidRPr="00000000">
        <w:pict>
          <v:rect style="width:0.0pt;height:1.5pt" o:hr="t" o:hrstd="t" o:hralign="center" fillcolor="#A0A0A0" stroked="f"/>
        </w:pict>
      </w:r>
      <w:r w:rsidDel="00000000" w:rsidR="00000000" w:rsidRPr="00000000">
        <w:rPr>
          <w:rtl w:val="0"/>
        </w:rPr>
        <w:t xml:space="preserve">Overview</w:t>
      </w:r>
    </w:p>
    <w:p w:rsidR="00000000" w:rsidDel="00000000" w:rsidP="00000000" w:rsidRDefault="00000000" w:rsidRPr="00000000" w14:paraId="0000000A">
      <w:pPr>
        <w:spacing w:after="0" w:before="240" w:line="240" w:lineRule="auto"/>
        <w:rPr/>
      </w:pPr>
      <w:r w:rsidDel="00000000" w:rsidR="00000000" w:rsidRPr="00000000">
        <w:rPr>
          <w:i w:val="1"/>
          <w:rtl w:val="0"/>
        </w:rPr>
        <w:t xml:space="preserve">Echoes of October</w:t>
      </w:r>
      <w:r w:rsidDel="00000000" w:rsidR="00000000" w:rsidRPr="00000000">
        <w:rPr>
          <w:rtl w:val="0"/>
        </w:rPr>
        <w:t xml:space="preserve"> is a powerful, age-appropriate graphic novel exploring the lives of four children, leading up to the October 7th Nova Massacre. Through parallel narratives and a Rashomon-style lens, it introduces complex themes like conflict, identity, grief, and hope.</w:t>
      </w:r>
    </w:p>
    <w:p w:rsidR="00000000" w:rsidDel="00000000" w:rsidP="00000000" w:rsidRDefault="00000000" w:rsidRPr="00000000" w14:paraId="0000000B">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spacing w:after="0" w:before="280" w:line="240" w:lineRule="auto"/>
        <w:rPr/>
      </w:pPr>
      <w:bookmarkStart w:colFirst="0" w:colLast="0" w:name="_heading=h.29fdh6cur3s7" w:id="1"/>
      <w:bookmarkEnd w:id="1"/>
      <w:r w:rsidDel="00000000" w:rsidR="00000000" w:rsidRPr="00000000">
        <w:rPr>
          <w:rtl w:val="0"/>
        </w:rPr>
        <w:t xml:space="preserve">Learning Objectives</w:t>
      </w:r>
    </w:p>
    <w:p w:rsidR="00000000" w:rsidDel="00000000" w:rsidP="00000000" w:rsidRDefault="00000000" w:rsidRPr="00000000" w14:paraId="0000000D">
      <w:pPr>
        <w:spacing w:after="0" w:before="240" w:line="240" w:lineRule="auto"/>
        <w:rPr/>
      </w:pPr>
      <w:r w:rsidDel="00000000" w:rsidR="00000000" w:rsidRPr="00000000">
        <w:rPr>
          <w:rtl w:val="0"/>
        </w:rPr>
        <w:t xml:space="preserve">By the end of the unit, students will:</w:t>
      </w:r>
    </w:p>
    <w:p w:rsidR="00000000" w:rsidDel="00000000" w:rsidP="00000000" w:rsidRDefault="00000000" w:rsidRPr="00000000" w14:paraId="0000000E">
      <w:pPr>
        <w:keepLines w:val="1"/>
        <w:numPr>
          <w:ilvl w:val="0"/>
          <w:numId w:val="4"/>
        </w:numPr>
        <w:spacing w:after="0" w:before="0" w:line="240" w:lineRule="auto"/>
        <w:ind w:left="720" w:hanging="360"/>
      </w:pPr>
      <w:r w:rsidDel="00000000" w:rsidR="00000000" w:rsidRPr="00000000">
        <w:rPr>
          <w:rtl w:val="0"/>
        </w:rPr>
        <w:t xml:space="preserve">Understand multiple perspectives within a real-world conflict. </w:t>
      </w:r>
    </w:p>
    <w:p w:rsidR="00000000" w:rsidDel="00000000" w:rsidP="00000000" w:rsidRDefault="00000000" w:rsidRPr="00000000" w14:paraId="0000000F">
      <w:pPr>
        <w:keepLines w:val="1"/>
        <w:numPr>
          <w:ilvl w:val="0"/>
          <w:numId w:val="4"/>
        </w:numPr>
        <w:spacing w:after="0" w:before="0" w:line="240" w:lineRule="auto"/>
        <w:ind w:left="720" w:hanging="360"/>
      </w:pPr>
      <w:r w:rsidDel="00000000" w:rsidR="00000000" w:rsidRPr="00000000">
        <w:rPr>
          <w:rtl w:val="0"/>
        </w:rPr>
        <w:t xml:space="preserve">Develop empathy through character-based storytelling.</w:t>
      </w:r>
    </w:p>
    <w:p w:rsidR="00000000" w:rsidDel="00000000" w:rsidP="00000000" w:rsidRDefault="00000000" w:rsidRPr="00000000" w14:paraId="00000010">
      <w:pPr>
        <w:keepLines w:val="1"/>
        <w:numPr>
          <w:ilvl w:val="0"/>
          <w:numId w:val="4"/>
        </w:numPr>
        <w:spacing w:after="0" w:before="0" w:line="240" w:lineRule="auto"/>
        <w:ind w:left="720" w:hanging="360"/>
      </w:pPr>
      <w:r w:rsidDel="00000000" w:rsidR="00000000" w:rsidRPr="00000000">
        <w:rPr>
          <w:rtl w:val="0"/>
        </w:rPr>
        <w:t xml:space="preserve">Analyze media, bias, and historical context using embedded news excerpts and endnotes.</w:t>
      </w:r>
    </w:p>
    <w:p w:rsidR="00000000" w:rsidDel="00000000" w:rsidP="00000000" w:rsidRDefault="00000000" w:rsidRPr="00000000" w14:paraId="00000011">
      <w:pPr>
        <w:keepLines w:val="1"/>
        <w:numPr>
          <w:ilvl w:val="0"/>
          <w:numId w:val="4"/>
        </w:numPr>
        <w:spacing w:after="0" w:before="0" w:line="240" w:lineRule="auto"/>
        <w:ind w:left="720" w:hanging="360"/>
      </w:pPr>
      <w:r w:rsidDel="00000000" w:rsidR="00000000" w:rsidRPr="00000000">
        <w:rPr>
          <w:rtl w:val="0"/>
        </w:rPr>
        <w:t xml:space="preserve">Reflect on themes of peace, resilience, and coexistence.</w:t>
      </w:r>
    </w:p>
    <w:p w:rsidR="00000000" w:rsidDel="00000000" w:rsidP="00000000" w:rsidRDefault="00000000" w:rsidRPr="00000000" w14:paraId="00000012">
      <w:pPr>
        <w:pStyle w:val="Heading2"/>
        <w:spacing w:after="0" w:before="280" w:line="240" w:lineRule="auto"/>
        <w:rPr/>
      </w:pPr>
      <w:bookmarkStart w:colFirst="0" w:colLast="0" w:name="_heading=h.wdef76l8vqu2" w:id="2"/>
      <w:bookmarkEnd w:id="2"/>
      <w:r w:rsidDel="00000000" w:rsidR="00000000" w:rsidRPr="00000000">
        <w:rPr>
          <w:rtl w:val="0"/>
        </w:rPr>
        <w:t xml:space="preserve">Sensitive Content Advisory</w:t>
      </w:r>
    </w:p>
    <w:p w:rsidR="00000000" w:rsidDel="00000000" w:rsidP="00000000" w:rsidRDefault="00000000" w:rsidRPr="00000000" w14:paraId="00000013">
      <w:pPr>
        <w:spacing w:after="0" w:before="240" w:line="240" w:lineRule="auto"/>
        <w:rPr/>
      </w:pPr>
      <w:r w:rsidDel="00000000" w:rsidR="00000000" w:rsidRPr="00000000">
        <w:rPr>
          <w:rtl w:val="0"/>
        </w:rPr>
        <w:t xml:space="preserve">This novel discusses real violence and loss through age-appropriate imagery and language. Teacher facilitation and space for emotional processing are encouraged.</w:t>
      </w:r>
    </w:p>
    <w:p w:rsidR="00000000" w:rsidDel="00000000" w:rsidP="00000000" w:rsidRDefault="00000000" w:rsidRPr="00000000" w14:paraId="0000001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spacing w:after="0" w:line="240" w:lineRule="auto"/>
        <w:rPr/>
      </w:pPr>
      <w:bookmarkStart w:colFirst="0" w:colLast="0" w:name="_heading=h.e0znv6l3swdw" w:id="3"/>
      <w:bookmarkEnd w:id="3"/>
      <w:r w:rsidDel="00000000" w:rsidR="00000000" w:rsidRPr="00000000">
        <w:rPr>
          <w:rtl w:val="0"/>
        </w:rPr>
        <w:t xml:space="preserve">Suggested Use</w:t>
      </w:r>
    </w:p>
    <w:p w:rsidR="00000000" w:rsidDel="00000000" w:rsidP="00000000" w:rsidRDefault="00000000" w:rsidRPr="00000000" w14:paraId="00000016">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17">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tl w:val="0"/>
        </w:rPr>
        <w:t xml:space="preserve">Whole-Class Read-Aloud (15–20 mins/day over 2–3 weeks)</w:t>
      </w:r>
    </w:p>
    <w:p w:rsidR="00000000" w:rsidDel="00000000" w:rsidP="00000000" w:rsidRDefault="00000000" w:rsidRPr="00000000" w14:paraId="00000018">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tl w:val="0"/>
        </w:rPr>
        <w:t xml:space="preserve">Literature Circles or Guided Group Reading</w:t>
      </w:r>
    </w:p>
    <w:p w:rsidR="00000000" w:rsidDel="00000000" w:rsidP="00000000" w:rsidRDefault="00000000" w:rsidRPr="00000000" w14:paraId="00000019">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tl w:val="0"/>
        </w:rPr>
        <w:t xml:space="preserve">Pair with a unit on Media Literacy or Current Events</w:t>
        <w:br w:type="textWrapping"/>
      </w:r>
    </w:p>
    <w:p w:rsidR="00000000" w:rsidDel="00000000" w:rsidP="00000000" w:rsidRDefault="00000000" w:rsidRPr="00000000" w14:paraId="0000001A">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spacing w:after="0" w:before="280" w:line="240" w:lineRule="auto"/>
        <w:rPr/>
      </w:pPr>
      <w:bookmarkStart w:colFirst="0" w:colLast="0" w:name="_heading=h.fm0kvve0x562" w:id="4"/>
      <w:bookmarkEnd w:id="4"/>
      <w:r w:rsidDel="00000000" w:rsidR="00000000" w:rsidRPr="00000000">
        <w:rPr>
          <w:rtl w:val="0"/>
        </w:rPr>
        <w:t xml:space="preserve">Essential Question</w:t>
      </w:r>
    </w:p>
    <w:p w:rsidR="00000000" w:rsidDel="00000000" w:rsidP="00000000" w:rsidRDefault="00000000" w:rsidRPr="00000000" w14:paraId="0000001C">
      <w:pPr>
        <w:spacing w:after="0" w:before="240" w:line="240" w:lineRule="auto"/>
        <w:ind w:left="600" w:right="600" w:firstLine="0"/>
        <w:rPr/>
      </w:pPr>
      <w:r w:rsidDel="00000000" w:rsidR="00000000" w:rsidRPr="00000000">
        <w:rPr>
          <w:rtl w:val="0"/>
        </w:rPr>
        <w:t xml:space="preserve">“How can understanding someone else’s story help us imagine peace?”</w:t>
      </w:r>
    </w:p>
    <w:p w:rsidR="00000000" w:rsidDel="00000000" w:rsidP="00000000" w:rsidRDefault="00000000" w:rsidRPr="00000000" w14:paraId="0000001D">
      <w:pPr>
        <w:pStyle w:val="Heading1"/>
        <w:rPr/>
      </w:pPr>
      <w:r w:rsidDel="00000000" w:rsidR="00000000" w:rsidRPr="00000000">
        <w:rPr>
          <w:rtl w:val="0"/>
        </w:rPr>
      </w:r>
    </w:p>
    <w:p w:rsidR="00000000" w:rsidDel="00000000" w:rsidP="00000000" w:rsidRDefault="00000000" w:rsidRPr="00000000" w14:paraId="0000001E">
      <w:pPr>
        <w:pStyle w:val="Heading1"/>
        <w:rPr/>
      </w:pPr>
      <w:r w:rsidDel="00000000" w:rsidR="00000000" w:rsidRPr="00000000">
        <w:rPr>
          <w:rtl w:val="0"/>
        </w:rPr>
      </w:r>
    </w:p>
    <w:p w:rsidR="00000000" w:rsidDel="00000000" w:rsidP="00000000" w:rsidRDefault="00000000" w:rsidRPr="00000000" w14:paraId="0000001F">
      <w:pPr>
        <w:pStyle w:val="Heading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2"/>
        <w:spacing w:after="80" w:before="360" w:lineRule="auto"/>
        <w:rPr>
          <w:color w:val="366091"/>
          <w:sz w:val="34"/>
          <w:szCs w:val="34"/>
        </w:rPr>
      </w:pPr>
      <w:bookmarkStart w:colFirst="0" w:colLast="0" w:name="_heading=h.ck9spq8q0pfj" w:id="5"/>
      <w:bookmarkEnd w:id="5"/>
      <w:r w:rsidDel="00000000" w:rsidR="00000000" w:rsidRPr="00000000">
        <w:rPr>
          <w:color w:val="366091"/>
          <w:sz w:val="34"/>
          <w:szCs w:val="34"/>
          <w:rtl w:val="0"/>
        </w:rPr>
        <w:t xml:space="preserve">🔹 1 hour Lesson Plan – Walking in Their Shoes: Independent Reading &amp; Reflection</w:t>
      </w:r>
    </w:p>
    <w:p w:rsidR="00000000" w:rsidDel="00000000" w:rsidP="00000000" w:rsidRDefault="00000000" w:rsidRPr="00000000" w14:paraId="00000021">
      <w:pPr>
        <w:pStyle w:val="Heading1"/>
        <w:spacing w:after="240" w:before="240" w:lineRule="auto"/>
        <w:rPr/>
      </w:pPr>
      <w:r w:rsidDel="00000000" w:rsidR="00000000" w:rsidRPr="00000000">
        <w:rPr>
          <w:rtl w:val="0"/>
        </w:rPr>
        <w:t xml:space="preserve">Grade: 6  Time: 60 minutes</w:t>
      </w:r>
    </w:p>
    <w:p w:rsidR="00000000" w:rsidDel="00000000" w:rsidP="00000000" w:rsidRDefault="00000000" w:rsidRPr="00000000" w14:paraId="00000022">
      <w:pPr>
        <w:pStyle w:val="Heading1"/>
        <w:spacing w:after="240" w:before="240" w:lineRule="auto"/>
        <w:rPr/>
      </w:pPr>
      <w:r w:rsidDel="00000000" w:rsidR="00000000" w:rsidRPr="00000000">
        <w:rPr>
          <w:rtl w:val="0"/>
        </w:rPr>
        <w:t xml:space="preserve">Theme: Empathy &amp; Perspective</w:t>
      </w:r>
    </w:p>
    <w:p w:rsidR="00000000" w:rsidDel="00000000" w:rsidP="00000000" w:rsidRDefault="00000000" w:rsidRPr="00000000" w14:paraId="00000023">
      <w:pPr>
        <w:pStyle w:val="Heading1"/>
        <w:spacing w:after="240" w:before="240" w:lineRule="auto"/>
        <w:rPr/>
      </w:pPr>
      <w:r w:rsidDel="00000000" w:rsidR="00000000" w:rsidRPr="00000000">
        <w:rPr>
          <w:rtl w:val="0"/>
        </w:rPr>
        <w:t xml:space="preserve">Lesson Focus: Independent Reading + Structured Discussion</w:t>
      </w:r>
    </w:p>
    <w:p w:rsidR="00000000" w:rsidDel="00000000" w:rsidP="00000000" w:rsidRDefault="00000000" w:rsidRPr="00000000" w14:paraId="00000024">
      <w:pPr>
        <w:pStyle w:val="Heading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3"/>
        <w:spacing w:after="80" w:before="280" w:lineRule="auto"/>
        <w:rPr>
          <w:color w:val="366091"/>
          <w:sz w:val="26"/>
          <w:szCs w:val="26"/>
        </w:rPr>
      </w:pPr>
      <w:bookmarkStart w:colFirst="0" w:colLast="0" w:name="_heading=h.a8dsycu4m0hp" w:id="6"/>
      <w:bookmarkEnd w:id="6"/>
      <w:r w:rsidDel="00000000" w:rsidR="00000000" w:rsidRPr="00000000">
        <w:rPr>
          <w:color w:val="366091"/>
          <w:sz w:val="26"/>
          <w:szCs w:val="26"/>
          <w:rtl w:val="0"/>
        </w:rPr>
        <w:t xml:space="preserve">Big Idea</w:t>
      </w:r>
    </w:p>
    <w:p w:rsidR="00000000" w:rsidDel="00000000" w:rsidP="00000000" w:rsidRDefault="00000000" w:rsidRPr="00000000" w14:paraId="00000026">
      <w:pPr>
        <w:pStyle w:val="Heading1"/>
        <w:spacing w:after="240" w:before="240" w:lineRule="auto"/>
        <w:rPr/>
      </w:pPr>
      <w:r w:rsidDel="00000000" w:rsidR="00000000" w:rsidRPr="00000000">
        <w:rPr>
          <w:rtl w:val="0"/>
        </w:rPr>
        <w:t xml:space="preserve">Reading someone’s story with focus and quiet helps us step into their world — and better understand our own.</w:t>
      </w:r>
    </w:p>
    <w:p w:rsidR="00000000" w:rsidDel="00000000" w:rsidP="00000000" w:rsidRDefault="00000000" w:rsidRPr="00000000" w14:paraId="00000027">
      <w:pPr>
        <w:pStyle w:val="Heading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3"/>
        <w:spacing w:after="80" w:before="280" w:lineRule="auto"/>
        <w:rPr>
          <w:color w:val="366091"/>
          <w:sz w:val="26"/>
          <w:szCs w:val="26"/>
        </w:rPr>
      </w:pPr>
      <w:bookmarkStart w:colFirst="0" w:colLast="0" w:name="_heading=h.fpzydyp2d9xt" w:id="7"/>
      <w:bookmarkEnd w:id="7"/>
      <w:r w:rsidDel="00000000" w:rsidR="00000000" w:rsidRPr="00000000">
        <w:rPr>
          <w:color w:val="366091"/>
          <w:sz w:val="26"/>
          <w:szCs w:val="26"/>
          <w:rtl w:val="0"/>
        </w:rPr>
        <w:t xml:space="preserve">Learning Goals</w:t>
      </w:r>
    </w:p>
    <w:p w:rsidR="00000000" w:rsidDel="00000000" w:rsidP="00000000" w:rsidRDefault="00000000" w:rsidRPr="00000000" w14:paraId="00000029">
      <w:pPr>
        <w:pStyle w:val="Heading1"/>
        <w:spacing w:after="240" w:before="240" w:lineRule="auto"/>
        <w:rPr/>
      </w:pPr>
      <w:r w:rsidDel="00000000" w:rsidR="00000000" w:rsidRPr="00000000">
        <w:rPr>
          <w:rtl w:val="0"/>
        </w:rPr>
        <w:t xml:space="preserve">By the end of this lesson, students will:</w:t>
      </w:r>
    </w:p>
    <w:p w:rsidR="00000000" w:rsidDel="00000000" w:rsidP="00000000" w:rsidRDefault="00000000" w:rsidRPr="00000000" w14:paraId="0000002A">
      <w:pPr>
        <w:pStyle w:val="Heading1"/>
        <w:numPr>
          <w:ilvl w:val="0"/>
          <w:numId w:val="24"/>
        </w:numPr>
        <w:spacing w:after="0" w:afterAutospacing="0" w:before="240" w:lineRule="auto"/>
        <w:ind w:left="720" w:hanging="360"/>
      </w:pPr>
      <w:r w:rsidDel="00000000" w:rsidR="00000000" w:rsidRPr="00000000">
        <w:rPr>
          <w:rtl w:val="0"/>
        </w:rPr>
        <w:t xml:space="preserve">Engage deeply with the narrative of Echoes of October through sustained silent reading.</w:t>
      </w:r>
    </w:p>
    <w:p w:rsidR="00000000" w:rsidDel="00000000" w:rsidP="00000000" w:rsidRDefault="00000000" w:rsidRPr="00000000" w14:paraId="0000002B">
      <w:pPr>
        <w:pStyle w:val="Heading1"/>
        <w:numPr>
          <w:ilvl w:val="0"/>
          <w:numId w:val="24"/>
        </w:numPr>
        <w:spacing w:after="0" w:afterAutospacing="0" w:before="0" w:beforeAutospacing="0" w:lineRule="auto"/>
        <w:ind w:left="720" w:hanging="360"/>
      </w:pPr>
      <w:r w:rsidDel="00000000" w:rsidR="00000000" w:rsidRPr="00000000">
        <w:rPr>
          <w:rtl w:val="0"/>
        </w:rPr>
        <w:t xml:space="preserve">Reflect on personal emotional reactions to characters and events.</w:t>
      </w:r>
    </w:p>
    <w:p w:rsidR="00000000" w:rsidDel="00000000" w:rsidP="00000000" w:rsidRDefault="00000000" w:rsidRPr="00000000" w14:paraId="0000002C">
      <w:pPr>
        <w:pStyle w:val="Heading1"/>
        <w:numPr>
          <w:ilvl w:val="0"/>
          <w:numId w:val="24"/>
        </w:numPr>
        <w:spacing w:after="240" w:before="0" w:beforeAutospacing="0" w:lineRule="auto"/>
        <w:ind w:left="720" w:hanging="360"/>
      </w:pPr>
      <w:r w:rsidDel="00000000" w:rsidR="00000000" w:rsidRPr="00000000">
        <w:rPr>
          <w:rtl w:val="0"/>
        </w:rPr>
        <w:t xml:space="preserve">Contribute thoughtfully to a structured, student-led discussion.</w:t>
      </w:r>
    </w:p>
    <w:p w:rsidR="00000000" w:rsidDel="00000000" w:rsidP="00000000" w:rsidRDefault="00000000" w:rsidRPr="00000000" w14:paraId="0000002D">
      <w:pPr>
        <w:pStyle w:val="Heading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3"/>
        <w:spacing w:after="80" w:before="280" w:lineRule="auto"/>
        <w:rPr>
          <w:color w:val="366091"/>
          <w:sz w:val="26"/>
          <w:szCs w:val="26"/>
        </w:rPr>
      </w:pPr>
      <w:bookmarkStart w:colFirst="0" w:colLast="0" w:name="_heading=h.ldfu8m9m3aey" w:id="8"/>
      <w:bookmarkEnd w:id="8"/>
      <w:r w:rsidDel="00000000" w:rsidR="00000000" w:rsidRPr="00000000">
        <w:rPr>
          <w:color w:val="366091"/>
          <w:sz w:val="26"/>
          <w:szCs w:val="26"/>
          <w:rtl w:val="0"/>
        </w:rPr>
        <w:t xml:space="preserve">Materials Needed</w:t>
      </w:r>
    </w:p>
    <w:p w:rsidR="00000000" w:rsidDel="00000000" w:rsidP="00000000" w:rsidRDefault="00000000" w:rsidRPr="00000000" w14:paraId="0000002F">
      <w:pPr>
        <w:pStyle w:val="Heading1"/>
        <w:numPr>
          <w:ilvl w:val="0"/>
          <w:numId w:val="29"/>
        </w:numPr>
        <w:spacing w:after="0" w:afterAutospacing="0" w:before="240" w:lineRule="auto"/>
        <w:ind w:left="720" w:hanging="360"/>
      </w:pPr>
      <w:r w:rsidDel="00000000" w:rsidR="00000000" w:rsidRPr="00000000">
        <w:rPr>
          <w:rtl w:val="0"/>
        </w:rPr>
        <w:t xml:space="preserve">Personal copies of Echoes of October</w:t>
      </w:r>
    </w:p>
    <w:p w:rsidR="00000000" w:rsidDel="00000000" w:rsidP="00000000" w:rsidRDefault="00000000" w:rsidRPr="00000000" w14:paraId="00000030">
      <w:pPr>
        <w:pStyle w:val="Heading1"/>
        <w:numPr>
          <w:ilvl w:val="0"/>
          <w:numId w:val="29"/>
        </w:numPr>
        <w:spacing w:after="0" w:afterAutospacing="0" w:before="0" w:beforeAutospacing="0" w:lineRule="auto"/>
        <w:ind w:left="720" w:hanging="360"/>
      </w:pPr>
      <w:r w:rsidDel="00000000" w:rsidR="00000000" w:rsidRPr="00000000">
        <w:rPr>
          <w:rtl w:val="0"/>
        </w:rPr>
        <w:t xml:space="preserve">Discussion circle prompts (printed or projected)</w:t>
      </w:r>
    </w:p>
    <w:p w:rsidR="00000000" w:rsidDel="00000000" w:rsidP="00000000" w:rsidRDefault="00000000" w:rsidRPr="00000000" w14:paraId="00000031">
      <w:pPr>
        <w:pStyle w:val="Heading1"/>
        <w:numPr>
          <w:ilvl w:val="0"/>
          <w:numId w:val="29"/>
        </w:numPr>
        <w:spacing w:after="0" w:afterAutospacing="0" w:before="0" w:beforeAutospacing="0" w:lineRule="auto"/>
        <w:ind w:left="720" w:hanging="360"/>
      </w:pPr>
      <w:r w:rsidDel="00000000" w:rsidR="00000000" w:rsidRPr="00000000">
        <w:rPr>
          <w:rtl w:val="0"/>
        </w:rPr>
        <w:t xml:space="preserve">Reader response journal (or notebook)</w:t>
      </w:r>
    </w:p>
    <w:p w:rsidR="00000000" w:rsidDel="00000000" w:rsidP="00000000" w:rsidRDefault="00000000" w:rsidRPr="00000000" w14:paraId="00000032">
      <w:pPr>
        <w:pStyle w:val="Heading1"/>
        <w:numPr>
          <w:ilvl w:val="0"/>
          <w:numId w:val="29"/>
        </w:numPr>
        <w:spacing w:after="240" w:before="0" w:beforeAutospacing="0" w:lineRule="auto"/>
        <w:ind w:left="720" w:hanging="360"/>
      </w:pPr>
      <w:r w:rsidDel="00000000" w:rsidR="00000000" w:rsidRPr="00000000">
        <w:rPr>
          <w:rtl w:val="0"/>
        </w:rPr>
        <w:t xml:space="preserve">Optional: calming background music for reading</w:t>
      </w:r>
    </w:p>
    <w:p w:rsidR="00000000" w:rsidDel="00000000" w:rsidP="00000000" w:rsidRDefault="00000000" w:rsidRPr="00000000" w14:paraId="00000033">
      <w:pPr>
        <w:pStyle w:val="Heading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3"/>
        <w:spacing w:after="80" w:before="280" w:lineRule="auto"/>
        <w:rPr>
          <w:color w:val="366091"/>
          <w:sz w:val="26"/>
          <w:szCs w:val="26"/>
        </w:rPr>
      </w:pPr>
      <w:bookmarkStart w:colFirst="0" w:colLast="0" w:name="_heading=h.mzhdgjyg2fp1" w:id="9"/>
      <w:bookmarkEnd w:id="9"/>
      <w:r w:rsidDel="00000000" w:rsidR="00000000" w:rsidRPr="00000000">
        <w:rPr>
          <w:color w:val="366091"/>
          <w:sz w:val="26"/>
          <w:szCs w:val="26"/>
          <w:rtl w:val="0"/>
        </w:rPr>
        <w:t xml:space="preserve">Lesson Sequence</w:t>
      </w:r>
    </w:p>
    <w:p w:rsidR="00000000" w:rsidDel="00000000" w:rsidP="00000000" w:rsidRDefault="00000000" w:rsidRPr="00000000" w14:paraId="00000035">
      <w:pPr>
        <w:pStyle w:val="Heading4"/>
        <w:spacing w:after="40" w:before="240" w:lineRule="auto"/>
        <w:rPr>
          <w:i w:val="0"/>
          <w:color w:val="366091"/>
        </w:rPr>
      </w:pPr>
      <w:bookmarkStart w:colFirst="0" w:colLast="0" w:name="_heading=h.pjbo7snhppk2" w:id="10"/>
      <w:bookmarkEnd w:id="10"/>
      <w:r w:rsidDel="00000000" w:rsidR="00000000" w:rsidRPr="00000000">
        <w:rPr>
          <w:i w:val="0"/>
          <w:color w:val="366091"/>
          <w:rtl w:val="0"/>
        </w:rPr>
        <w:t xml:space="preserve">1. Set the Stage (5 min)</w:t>
      </w:r>
    </w:p>
    <w:p w:rsidR="00000000" w:rsidDel="00000000" w:rsidP="00000000" w:rsidRDefault="00000000" w:rsidRPr="00000000" w14:paraId="00000036">
      <w:pPr>
        <w:pStyle w:val="Heading1"/>
        <w:spacing w:after="240" w:before="240" w:lineRule="auto"/>
        <w:rPr>
          <w:color w:val="000000"/>
        </w:rPr>
      </w:pPr>
      <w:r w:rsidDel="00000000" w:rsidR="00000000" w:rsidRPr="00000000">
        <w:rPr>
          <w:rtl w:val="0"/>
        </w:rPr>
        <w:t xml:space="preserve">Br</w:t>
      </w:r>
      <w:r w:rsidDel="00000000" w:rsidR="00000000" w:rsidRPr="00000000">
        <w:rPr>
          <w:color w:val="000000"/>
          <w:rtl w:val="0"/>
        </w:rPr>
        <w:t xml:space="preserve">iefly remind students:</w:t>
      </w:r>
    </w:p>
    <w:p w:rsidR="00000000" w:rsidDel="00000000" w:rsidP="00000000" w:rsidRDefault="00000000" w:rsidRPr="00000000" w14:paraId="00000037">
      <w:pPr>
        <w:pStyle w:val="Heading1"/>
        <w:spacing w:before="0" w:lineRule="auto"/>
        <w:ind w:left="440" w:firstLine="0"/>
        <w:rPr>
          <w:b w:val="0"/>
          <w:color w:val="000000"/>
          <w:sz w:val="32"/>
          <w:szCs w:val="32"/>
        </w:rPr>
      </w:pPr>
      <w:r w:rsidDel="00000000" w:rsidR="00000000" w:rsidRPr="00000000">
        <w:rPr>
          <w:b w:val="0"/>
          <w:color w:val="000000"/>
          <w:sz w:val="32"/>
          <w:szCs w:val="32"/>
          <w:rtl w:val="0"/>
        </w:rPr>
        <w:t xml:space="preserve">“Today is your time to walk beside the characters. Take your time. Read not just with your eyes—but with your heart.”</w:t>
      </w:r>
    </w:p>
    <w:p w:rsidR="00000000" w:rsidDel="00000000" w:rsidP="00000000" w:rsidRDefault="00000000" w:rsidRPr="00000000" w14:paraId="00000038">
      <w:pPr>
        <w:pStyle w:val="Heading1"/>
        <w:spacing w:after="240" w:before="240" w:lineRule="auto"/>
        <w:rPr>
          <w:color w:val="000000"/>
        </w:rPr>
      </w:pPr>
      <w:r w:rsidDel="00000000" w:rsidR="00000000" w:rsidRPr="00000000">
        <w:rPr>
          <w:color w:val="000000"/>
          <w:rtl w:val="0"/>
        </w:rPr>
        <w:t xml:space="preserve">Post this guiding question on the board:</w:t>
      </w:r>
    </w:p>
    <w:p w:rsidR="00000000" w:rsidDel="00000000" w:rsidP="00000000" w:rsidRDefault="00000000" w:rsidRPr="00000000" w14:paraId="00000039">
      <w:pPr>
        <w:pStyle w:val="Heading1"/>
        <w:spacing w:before="0" w:lineRule="auto"/>
        <w:ind w:left="440" w:firstLine="0"/>
        <w:rPr>
          <w:b w:val="0"/>
          <w:color w:val="000000"/>
          <w:sz w:val="32"/>
          <w:szCs w:val="32"/>
        </w:rPr>
      </w:pPr>
      <w:r w:rsidDel="00000000" w:rsidR="00000000" w:rsidRPr="00000000">
        <w:rPr>
          <w:b w:val="0"/>
          <w:color w:val="000000"/>
          <w:sz w:val="32"/>
          <w:szCs w:val="32"/>
          <w:rtl w:val="0"/>
        </w:rPr>
        <w:t xml:space="preserve">“What moment made you feel something?”</w:t>
      </w:r>
    </w:p>
    <w:p w:rsidR="00000000" w:rsidDel="00000000" w:rsidP="00000000" w:rsidRDefault="00000000" w:rsidRPr="00000000" w14:paraId="0000003A">
      <w:pPr>
        <w:pStyle w:val="Heading1"/>
        <w:spacing w:after="240" w:before="240" w:lineRule="auto"/>
        <w:rPr>
          <w:color w:val="000000"/>
        </w:rPr>
      </w:pPr>
      <w:r w:rsidDel="00000000" w:rsidR="00000000" w:rsidRPr="00000000">
        <w:rPr>
          <w:color w:val="000000"/>
          <w:rtl w:val="0"/>
        </w:rPr>
        <w:t xml:space="preserve">Let students know they will be discussing this later.</w:t>
      </w:r>
    </w:p>
    <w:p w:rsidR="00000000" w:rsidDel="00000000" w:rsidP="00000000" w:rsidRDefault="00000000" w:rsidRPr="00000000" w14:paraId="0000003B">
      <w:pPr>
        <w:pStyle w:val="Heading1"/>
        <w:rPr>
          <w:color w:val="00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4"/>
        <w:spacing w:after="40" w:before="240" w:lineRule="auto"/>
        <w:rPr>
          <w:i w:val="0"/>
          <w:color w:val="000000"/>
        </w:rPr>
      </w:pPr>
      <w:bookmarkStart w:colFirst="0" w:colLast="0" w:name="_heading=h.vu4ot23npifj" w:id="11"/>
      <w:bookmarkEnd w:id="11"/>
      <w:r w:rsidDel="00000000" w:rsidR="00000000" w:rsidRPr="00000000">
        <w:rPr>
          <w:i w:val="0"/>
          <w:color w:val="000000"/>
          <w:rtl w:val="0"/>
        </w:rPr>
        <w:t xml:space="preserve">2. Independent Reading (25–30 min)</w:t>
      </w:r>
    </w:p>
    <w:p w:rsidR="00000000" w:rsidDel="00000000" w:rsidP="00000000" w:rsidRDefault="00000000" w:rsidRPr="00000000" w14:paraId="0000003D">
      <w:pPr>
        <w:pStyle w:val="Heading1"/>
        <w:spacing w:after="240" w:before="240" w:lineRule="auto"/>
        <w:rPr>
          <w:color w:val="000000"/>
        </w:rPr>
      </w:pPr>
      <w:r w:rsidDel="00000000" w:rsidR="00000000" w:rsidRPr="00000000">
        <w:rPr>
          <w:color w:val="000000"/>
          <w:rtl w:val="0"/>
        </w:rPr>
        <w:t xml:space="preserve">Students read a selected excerpt silently.</w:t>
      </w:r>
    </w:p>
    <w:p w:rsidR="00000000" w:rsidDel="00000000" w:rsidP="00000000" w:rsidRDefault="00000000" w:rsidRPr="00000000" w14:paraId="0000003E">
      <w:pPr>
        <w:pStyle w:val="Heading1"/>
        <w:spacing w:after="240" w:before="240" w:lineRule="auto"/>
        <w:rPr>
          <w:color w:val="000000"/>
        </w:rPr>
      </w:pPr>
      <w:r w:rsidDel="00000000" w:rsidR="00000000" w:rsidRPr="00000000">
        <w:rPr>
          <w:color w:val="000000"/>
          <w:rtl w:val="0"/>
        </w:rPr>
        <w:t xml:space="preserve">Options:</w:t>
      </w:r>
    </w:p>
    <w:p w:rsidR="00000000" w:rsidDel="00000000" w:rsidP="00000000" w:rsidRDefault="00000000" w:rsidRPr="00000000" w14:paraId="0000003F">
      <w:pPr>
        <w:pStyle w:val="Heading1"/>
        <w:numPr>
          <w:ilvl w:val="0"/>
          <w:numId w:val="9"/>
        </w:numPr>
        <w:spacing w:after="0" w:afterAutospacing="0" w:before="240" w:lineRule="auto"/>
        <w:ind w:left="720" w:hanging="360"/>
      </w:pPr>
      <w:r w:rsidDel="00000000" w:rsidR="00000000" w:rsidRPr="00000000">
        <w:rPr>
          <w:rtl w:val="0"/>
        </w:rPr>
        <w:t xml:space="preserve">Choose a complete character arc (e.g., Amir or Jenna), OR</w:t>
      </w:r>
    </w:p>
    <w:p w:rsidR="00000000" w:rsidDel="00000000" w:rsidP="00000000" w:rsidRDefault="00000000" w:rsidRPr="00000000" w14:paraId="00000040">
      <w:pPr>
        <w:pStyle w:val="Heading1"/>
        <w:numPr>
          <w:ilvl w:val="0"/>
          <w:numId w:val="9"/>
        </w:numPr>
        <w:spacing w:after="240" w:before="0" w:beforeAutospacing="0" w:lineRule="auto"/>
        <w:ind w:left="720" w:hanging="360"/>
      </w:pPr>
      <w:r w:rsidDel="00000000" w:rsidR="00000000" w:rsidRPr="00000000">
        <w:rPr>
          <w:rtl w:val="0"/>
        </w:rPr>
        <w:t xml:space="preserve">Assign a stretch of 10–15 continuous pages that includes a powerful emotional beat (e.g., the bombing scene or Nova festival lead-up).</w:t>
        <w:br w:type="textWrapping"/>
      </w:r>
    </w:p>
    <w:p w:rsidR="00000000" w:rsidDel="00000000" w:rsidP="00000000" w:rsidRDefault="00000000" w:rsidRPr="00000000" w14:paraId="00000041">
      <w:pPr>
        <w:pStyle w:val="Heading1"/>
        <w:spacing w:after="240" w:before="240" w:lineRule="auto"/>
        <w:rPr/>
      </w:pPr>
      <w:r w:rsidDel="00000000" w:rsidR="00000000" w:rsidRPr="00000000">
        <w:rPr>
          <w:rtl w:val="0"/>
        </w:rPr>
        <w:t xml:space="preserve">While reading:</w:t>
      </w:r>
    </w:p>
    <w:p w:rsidR="00000000" w:rsidDel="00000000" w:rsidP="00000000" w:rsidRDefault="00000000" w:rsidRPr="00000000" w14:paraId="00000042">
      <w:pPr>
        <w:pStyle w:val="Heading1"/>
        <w:numPr>
          <w:ilvl w:val="0"/>
          <w:numId w:val="27"/>
        </w:numPr>
        <w:spacing w:after="240" w:before="240" w:lineRule="auto"/>
        <w:ind w:left="720" w:hanging="360"/>
      </w:pPr>
      <w:r w:rsidDel="00000000" w:rsidR="00000000" w:rsidRPr="00000000">
        <w:rPr>
          <w:rtl w:val="0"/>
        </w:rPr>
        <w:t xml:space="preserve">Encourage sticky-note marking or journaling of key “feeling” moments.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4"/>
        <w:spacing w:after="40" w:before="240" w:lineRule="auto"/>
        <w:rPr>
          <w:i w:val="0"/>
          <w:color w:val="366091"/>
        </w:rPr>
      </w:pPr>
      <w:bookmarkStart w:colFirst="0" w:colLast="0" w:name="_heading=h.n9nwgwwkl5ou" w:id="12"/>
      <w:bookmarkEnd w:id="12"/>
      <w:r w:rsidDel="00000000" w:rsidR="00000000" w:rsidRPr="00000000">
        <w:rPr>
          <w:i w:val="0"/>
          <w:color w:val="366091"/>
          <w:rtl w:val="0"/>
        </w:rPr>
        <w:t xml:space="preserve">3. Silent Reflection (5 min)</w:t>
      </w:r>
    </w:p>
    <w:p w:rsidR="00000000" w:rsidDel="00000000" w:rsidP="00000000" w:rsidRDefault="00000000" w:rsidRPr="00000000" w14:paraId="00000044">
      <w:pPr>
        <w:pStyle w:val="Heading1"/>
        <w:spacing w:after="240" w:before="240" w:lineRule="auto"/>
        <w:rPr>
          <w:color w:val="000000"/>
        </w:rPr>
      </w:pPr>
      <w:r w:rsidDel="00000000" w:rsidR="00000000" w:rsidRPr="00000000">
        <w:rPr>
          <w:rtl w:val="0"/>
        </w:rPr>
        <w:t xml:space="preserve">After </w:t>
      </w:r>
      <w:r w:rsidDel="00000000" w:rsidR="00000000" w:rsidRPr="00000000">
        <w:rPr>
          <w:color w:val="000000"/>
          <w:rtl w:val="0"/>
        </w:rPr>
        <w:t xml:space="preserve">reading, give students time to respond in their journals:</w:t>
      </w:r>
    </w:p>
    <w:p w:rsidR="00000000" w:rsidDel="00000000" w:rsidP="00000000" w:rsidRDefault="00000000" w:rsidRPr="00000000" w14:paraId="00000045">
      <w:pPr>
        <w:pStyle w:val="Heading1"/>
        <w:numPr>
          <w:ilvl w:val="0"/>
          <w:numId w:val="8"/>
        </w:numPr>
        <w:spacing w:after="0" w:afterAutospacing="0" w:before="240" w:lineRule="auto"/>
        <w:ind w:left="720" w:hanging="360"/>
        <w:rPr>
          <w:color w:val="000000"/>
        </w:rPr>
      </w:pPr>
      <w:r w:rsidDel="00000000" w:rsidR="00000000" w:rsidRPr="00000000">
        <w:rPr>
          <w:b w:val="0"/>
          <w:color w:val="000000"/>
          <w:sz w:val="32"/>
          <w:szCs w:val="32"/>
          <w:rtl w:val="0"/>
        </w:rPr>
        <w:t xml:space="preserve">Which scene stood out to you emotionally?</w:t>
      </w:r>
    </w:p>
    <w:p w:rsidR="00000000" w:rsidDel="00000000" w:rsidP="00000000" w:rsidRDefault="00000000" w:rsidRPr="00000000" w14:paraId="00000046">
      <w:pPr>
        <w:pStyle w:val="Heading1"/>
        <w:numPr>
          <w:ilvl w:val="0"/>
          <w:numId w:val="8"/>
        </w:numPr>
        <w:spacing w:after="0" w:afterAutospacing="0" w:before="0" w:beforeAutospacing="0" w:lineRule="auto"/>
        <w:ind w:left="720" w:hanging="360"/>
        <w:rPr>
          <w:color w:val="000000"/>
        </w:rPr>
      </w:pPr>
      <w:r w:rsidDel="00000000" w:rsidR="00000000" w:rsidRPr="00000000">
        <w:rPr>
          <w:b w:val="0"/>
          <w:color w:val="000000"/>
          <w:sz w:val="32"/>
          <w:szCs w:val="32"/>
          <w:rtl w:val="0"/>
        </w:rPr>
        <w:t xml:space="preserve">What do you think the character was feeling?</w:t>
      </w:r>
    </w:p>
    <w:p w:rsidR="00000000" w:rsidDel="00000000" w:rsidP="00000000" w:rsidRDefault="00000000" w:rsidRPr="00000000" w14:paraId="00000047">
      <w:pPr>
        <w:pStyle w:val="Heading1"/>
        <w:numPr>
          <w:ilvl w:val="0"/>
          <w:numId w:val="8"/>
        </w:numPr>
        <w:spacing w:after="240" w:before="0" w:beforeAutospacing="0" w:lineRule="auto"/>
        <w:ind w:left="720" w:hanging="360"/>
        <w:rPr>
          <w:color w:val="000000"/>
        </w:rPr>
      </w:pPr>
      <w:r w:rsidDel="00000000" w:rsidR="00000000" w:rsidRPr="00000000">
        <w:rPr>
          <w:b w:val="0"/>
          <w:color w:val="000000"/>
          <w:sz w:val="32"/>
          <w:szCs w:val="32"/>
          <w:rtl w:val="0"/>
        </w:rPr>
        <w:t xml:space="preserve">Have you ever felt something similar?</w:t>
        <w:br w:type="textWrapping"/>
      </w:r>
    </w:p>
    <w:p w:rsidR="00000000" w:rsidDel="00000000" w:rsidP="00000000" w:rsidRDefault="00000000" w:rsidRPr="00000000" w14:paraId="00000048">
      <w:pPr>
        <w:pStyle w:val="Heading1"/>
        <w:spacing w:after="240" w:before="240" w:lineRule="auto"/>
        <w:rPr>
          <w:color w:val="000000"/>
        </w:rPr>
      </w:pPr>
      <w:r w:rsidDel="00000000" w:rsidR="00000000" w:rsidRPr="00000000">
        <w:rPr>
          <w:color w:val="000000"/>
          <w:rtl w:val="0"/>
        </w:rPr>
        <w:t xml:space="preserve">Remind them there are no wrong answers—only honest ones.</w:t>
      </w:r>
    </w:p>
    <w:p w:rsidR="00000000" w:rsidDel="00000000" w:rsidP="00000000" w:rsidRDefault="00000000" w:rsidRPr="00000000" w14:paraId="00000049">
      <w:pPr>
        <w:pStyle w:val="Heading1"/>
        <w:rPr>
          <w:color w:val="00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4"/>
        <w:spacing w:after="40" w:before="240" w:lineRule="auto"/>
        <w:rPr>
          <w:i w:val="0"/>
          <w:color w:val="000000"/>
        </w:rPr>
      </w:pPr>
      <w:bookmarkStart w:colFirst="0" w:colLast="0" w:name="_heading=h.kadm13v4r5pn" w:id="13"/>
      <w:bookmarkEnd w:id="13"/>
      <w:r w:rsidDel="00000000" w:rsidR="00000000" w:rsidRPr="00000000">
        <w:rPr>
          <w:i w:val="0"/>
          <w:color w:val="000000"/>
          <w:rtl w:val="0"/>
        </w:rPr>
        <w:t xml:space="preserve">4. Circle Discussion (20 min)</w:t>
      </w:r>
    </w:p>
    <w:p w:rsidR="00000000" w:rsidDel="00000000" w:rsidP="00000000" w:rsidRDefault="00000000" w:rsidRPr="00000000" w14:paraId="0000004B">
      <w:pPr>
        <w:pStyle w:val="Heading1"/>
        <w:spacing w:after="240" w:before="240" w:lineRule="auto"/>
        <w:rPr/>
      </w:pPr>
      <w:r w:rsidDel="00000000" w:rsidR="00000000" w:rsidRPr="00000000">
        <w:rPr>
          <w:rtl w:val="0"/>
        </w:rPr>
        <w:t xml:space="preserve">Move desks or sit on the carpet in a circle. Use one or two talking prompts to guide discussion:</w:t>
      </w:r>
    </w:p>
    <w:p w:rsidR="00000000" w:rsidDel="00000000" w:rsidP="00000000" w:rsidRDefault="00000000" w:rsidRPr="00000000" w14:paraId="0000004C">
      <w:pPr>
        <w:pStyle w:val="Heading1"/>
        <w:spacing w:after="240" w:before="240" w:lineRule="auto"/>
        <w:rPr/>
      </w:pPr>
      <w:r w:rsidDel="00000000" w:rsidR="00000000" w:rsidRPr="00000000">
        <w:rPr>
          <w:rtl w:val="0"/>
        </w:rPr>
        <w:t xml:space="preserve">Prompts:</w:t>
      </w:r>
    </w:p>
    <w:p w:rsidR="00000000" w:rsidDel="00000000" w:rsidP="00000000" w:rsidRDefault="00000000" w:rsidRPr="00000000" w14:paraId="0000004D">
      <w:pPr>
        <w:pStyle w:val="Heading1"/>
        <w:numPr>
          <w:ilvl w:val="0"/>
          <w:numId w:val="6"/>
        </w:numPr>
        <w:spacing w:after="0" w:afterAutospacing="0" w:before="240" w:lineRule="auto"/>
        <w:ind w:left="720" w:hanging="360"/>
      </w:pPr>
      <w:r w:rsidDel="00000000" w:rsidR="00000000" w:rsidRPr="00000000">
        <w:rPr>
          <w:rtl w:val="0"/>
        </w:rPr>
        <w:t xml:space="preserve">“What moment in the story made you stop and think?”</w:t>
      </w:r>
    </w:p>
    <w:p w:rsidR="00000000" w:rsidDel="00000000" w:rsidP="00000000" w:rsidRDefault="00000000" w:rsidRPr="00000000" w14:paraId="0000004E">
      <w:pPr>
        <w:pStyle w:val="Heading1"/>
        <w:numPr>
          <w:ilvl w:val="0"/>
          <w:numId w:val="6"/>
        </w:numPr>
        <w:spacing w:after="0" w:afterAutospacing="0" w:before="0" w:beforeAutospacing="0" w:lineRule="auto"/>
        <w:ind w:left="720" w:hanging="360"/>
      </w:pPr>
      <w:r w:rsidDel="00000000" w:rsidR="00000000" w:rsidRPr="00000000">
        <w:rPr>
          <w:rtl w:val="0"/>
        </w:rPr>
        <w:t xml:space="preserve">“Which character would you want to talk to? What would you say?”</w:t>
      </w:r>
    </w:p>
    <w:p w:rsidR="00000000" w:rsidDel="00000000" w:rsidP="00000000" w:rsidRDefault="00000000" w:rsidRPr="00000000" w14:paraId="0000004F">
      <w:pPr>
        <w:pStyle w:val="Heading1"/>
        <w:numPr>
          <w:ilvl w:val="0"/>
          <w:numId w:val="6"/>
        </w:numPr>
        <w:spacing w:after="240" w:before="0" w:beforeAutospacing="0" w:lineRule="auto"/>
        <w:ind w:left="720" w:hanging="360"/>
      </w:pPr>
      <w:r w:rsidDel="00000000" w:rsidR="00000000" w:rsidRPr="00000000">
        <w:rPr>
          <w:rtl w:val="0"/>
        </w:rPr>
        <w:t xml:space="preserve">“If you could give one of the kids advice, what would it be?”</w:t>
        <w:br w:type="textWrapping"/>
      </w:r>
    </w:p>
    <w:p w:rsidR="00000000" w:rsidDel="00000000" w:rsidP="00000000" w:rsidRDefault="00000000" w:rsidRPr="00000000" w14:paraId="00000050">
      <w:pPr>
        <w:pStyle w:val="Heading1"/>
        <w:spacing w:after="240" w:before="240" w:lineRule="auto"/>
        <w:rPr/>
      </w:pPr>
      <w:r w:rsidDel="00000000" w:rsidR="00000000" w:rsidRPr="00000000">
        <w:rPr>
          <w:rtl w:val="0"/>
        </w:rPr>
        <w:t xml:space="preserve">Use a “talking object” (a soft item or stick) to manage respectful turns.</w:t>
      </w:r>
    </w:p>
    <w:p w:rsidR="00000000" w:rsidDel="00000000" w:rsidP="00000000" w:rsidRDefault="00000000" w:rsidRPr="00000000" w14:paraId="00000051">
      <w:pPr>
        <w:pStyle w:val="Heading1"/>
        <w:spacing w:after="240" w:before="240" w:lineRule="auto"/>
        <w:rPr/>
      </w:pPr>
      <w:r w:rsidDel="00000000" w:rsidR="00000000" w:rsidRPr="00000000">
        <w:rPr>
          <w:rtl w:val="0"/>
        </w:rPr>
        <w:t xml:space="preserve">Encourage active listening and affirm emotional insights. Allow space for disagreement—but always through curiosity and kindness.</w:t>
      </w:r>
    </w:p>
    <w:p w:rsidR="00000000" w:rsidDel="00000000" w:rsidP="00000000" w:rsidRDefault="00000000" w:rsidRPr="00000000" w14:paraId="00000052">
      <w:pPr>
        <w:pStyle w:val="Heading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pStyle w:val="Heading3"/>
        <w:spacing w:after="80" w:before="280" w:lineRule="auto"/>
        <w:rPr>
          <w:color w:val="366091"/>
          <w:sz w:val="26"/>
          <w:szCs w:val="26"/>
        </w:rPr>
      </w:pPr>
      <w:bookmarkStart w:colFirst="0" w:colLast="0" w:name="_heading=h.k3pracnxy69s" w:id="14"/>
      <w:bookmarkEnd w:id="14"/>
      <w:r w:rsidDel="00000000" w:rsidR="00000000" w:rsidRPr="00000000">
        <w:rPr>
          <w:color w:val="366091"/>
          <w:sz w:val="26"/>
          <w:szCs w:val="26"/>
          <w:rtl w:val="0"/>
        </w:rPr>
        <w:t xml:space="preserve">Assessment</w:t>
      </w:r>
    </w:p>
    <w:p w:rsidR="00000000" w:rsidDel="00000000" w:rsidP="00000000" w:rsidRDefault="00000000" w:rsidRPr="00000000" w14:paraId="00000054">
      <w:pPr>
        <w:pStyle w:val="Heading1"/>
        <w:numPr>
          <w:ilvl w:val="0"/>
          <w:numId w:val="14"/>
        </w:numPr>
        <w:spacing w:after="0" w:afterAutospacing="0" w:before="240" w:lineRule="auto"/>
        <w:ind w:left="720" w:hanging="360"/>
      </w:pPr>
      <w:r w:rsidDel="00000000" w:rsidR="00000000" w:rsidRPr="00000000">
        <w:rPr>
          <w:rtl w:val="0"/>
        </w:rPr>
        <w:t xml:space="preserve">Observe discussion participation using a simple rubric (e.g., spoke once, showed listening, built on a peer’s idea).</w:t>
      </w:r>
    </w:p>
    <w:p w:rsidR="00000000" w:rsidDel="00000000" w:rsidP="00000000" w:rsidRDefault="00000000" w:rsidRPr="00000000" w14:paraId="00000055">
      <w:pPr>
        <w:pStyle w:val="Heading1"/>
        <w:numPr>
          <w:ilvl w:val="0"/>
          <w:numId w:val="14"/>
        </w:numPr>
        <w:spacing w:after="240" w:before="0" w:beforeAutospacing="0" w:lineRule="auto"/>
        <w:ind w:left="720" w:hanging="360"/>
      </w:pPr>
      <w:r w:rsidDel="00000000" w:rsidR="00000000" w:rsidRPr="00000000">
        <w:rPr>
          <w:rtl w:val="0"/>
        </w:rPr>
        <w:t xml:space="preserve">Collect journals or check for thoughtful responses.</w:t>
      </w:r>
    </w:p>
    <w:p w:rsidR="00000000" w:rsidDel="00000000" w:rsidP="00000000" w:rsidRDefault="00000000" w:rsidRPr="00000000" w14:paraId="00000056">
      <w:pPr>
        <w:pStyle w:val="Heading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3"/>
        <w:spacing w:after="80" w:before="280" w:lineRule="auto"/>
        <w:rPr>
          <w:color w:val="366091"/>
          <w:sz w:val="26"/>
          <w:szCs w:val="26"/>
        </w:rPr>
      </w:pPr>
      <w:bookmarkStart w:colFirst="0" w:colLast="0" w:name="_heading=h.ekfvvzpdan85" w:id="15"/>
      <w:bookmarkEnd w:id="15"/>
      <w:r w:rsidDel="00000000" w:rsidR="00000000" w:rsidRPr="00000000">
        <w:rPr>
          <w:color w:val="366091"/>
          <w:sz w:val="26"/>
          <w:szCs w:val="26"/>
          <w:rtl w:val="0"/>
        </w:rPr>
        <w:t xml:space="preserve">Extensions &amp; Modifications</w:t>
      </w:r>
    </w:p>
    <w:p w:rsidR="00000000" w:rsidDel="00000000" w:rsidP="00000000" w:rsidRDefault="00000000" w:rsidRPr="00000000" w14:paraId="00000058">
      <w:pPr>
        <w:pStyle w:val="Heading1"/>
        <w:numPr>
          <w:ilvl w:val="0"/>
          <w:numId w:val="25"/>
        </w:numPr>
        <w:spacing w:after="0" w:afterAutospacing="0" w:before="240" w:lineRule="auto"/>
        <w:ind w:left="720" w:hanging="360"/>
      </w:pPr>
      <w:r w:rsidDel="00000000" w:rsidR="00000000" w:rsidRPr="00000000">
        <w:rPr>
          <w:rtl w:val="0"/>
        </w:rPr>
        <w:t xml:space="preserve">For advanced readers: Ask them to compare two characters’ reactions to the same event.</w:t>
      </w:r>
    </w:p>
    <w:p w:rsidR="00000000" w:rsidDel="00000000" w:rsidP="00000000" w:rsidRDefault="00000000" w:rsidRPr="00000000" w14:paraId="00000059">
      <w:pPr>
        <w:pStyle w:val="Heading1"/>
        <w:numPr>
          <w:ilvl w:val="0"/>
          <w:numId w:val="25"/>
        </w:numPr>
        <w:spacing w:after="0" w:afterAutospacing="0" w:before="0" w:beforeAutospacing="0" w:lineRule="auto"/>
        <w:ind w:left="720" w:hanging="360"/>
      </w:pPr>
      <w:r w:rsidDel="00000000" w:rsidR="00000000" w:rsidRPr="00000000">
        <w:rPr>
          <w:rtl w:val="0"/>
        </w:rPr>
        <w:t xml:space="preserve">For emerging readers: Allow audiobook support or buddy reading.</w:t>
      </w:r>
    </w:p>
    <w:p w:rsidR="00000000" w:rsidDel="00000000" w:rsidP="00000000" w:rsidRDefault="00000000" w:rsidRPr="00000000" w14:paraId="0000005A">
      <w:pPr>
        <w:pStyle w:val="Heading1"/>
        <w:numPr>
          <w:ilvl w:val="0"/>
          <w:numId w:val="25"/>
        </w:numPr>
        <w:spacing w:after="240" w:before="0" w:beforeAutospacing="0" w:lineRule="auto"/>
        <w:ind w:left="720" w:hanging="360"/>
      </w:pPr>
      <w:r w:rsidDel="00000000" w:rsidR="00000000" w:rsidRPr="00000000">
        <w:rPr>
          <w:rtl w:val="0"/>
        </w:rPr>
        <w:t xml:space="preserve">Optional Homework: Students write a short script or comic panel showing how one character might retell the day in their own words.</w:t>
        <w:br w:type="textWrapping"/>
      </w:r>
    </w:p>
    <w:p w:rsidR="00000000" w:rsidDel="00000000" w:rsidP="00000000" w:rsidRDefault="00000000" w:rsidRPr="00000000" w14:paraId="0000005B">
      <w:pPr>
        <w:pStyle w:val="Heading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pStyle w:val="Heading3"/>
        <w:spacing w:after="80" w:before="280" w:lineRule="auto"/>
        <w:rPr>
          <w:color w:val="000000"/>
          <w:sz w:val="26"/>
          <w:szCs w:val="26"/>
        </w:rPr>
      </w:pPr>
      <w:bookmarkStart w:colFirst="0" w:colLast="0" w:name="_heading=h.lmufjn2vcbkk" w:id="16"/>
      <w:bookmarkEnd w:id="16"/>
      <w:r w:rsidDel="00000000" w:rsidR="00000000" w:rsidRPr="00000000">
        <w:rPr>
          <w:color w:val="000000"/>
          <w:sz w:val="26"/>
          <w:szCs w:val="26"/>
          <w:rtl w:val="0"/>
        </w:rPr>
        <w:t xml:space="preserve">Quote of the Day (Optional Board Display)</w:t>
      </w:r>
    </w:p>
    <w:p w:rsidR="00000000" w:rsidDel="00000000" w:rsidP="00000000" w:rsidRDefault="00000000" w:rsidRPr="00000000" w14:paraId="0000005D">
      <w:pPr>
        <w:pStyle w:val="Heading1"/>
        <w:spacing w:before="0" w:lineRule="auto"/>
        <w:ind w:left="440" w:firstLine="0"/>
        <w:rPr>
          <w:b w:val="0"/>
          <w:color w:val="000000"/>
          <w:sz w:val="32"/>
          <w:szCs w:val="32"/>
        </w:rPr>
      </w:pPr>
      <w:r w:rsidDel="00000000" w:rsidR="00000000" w:rsidRPr="00000000">
        <w:rPr>
          <w:b w:val="0"/>
          <w:color w:val="000000"/>
          <w:sz w:val="32"/>
          <w:szCs w:val="32"/>
          <w:rtl w:val="0"/>
        </w:rPr>
        <w:t xml:space="preserve">“You never really understand a person until you consider things from their point of view.”</w:t>
      </w:r>
    </w:p>
    <w:p w:rsidR="00000000" w:rsidDel="00000000" w:rsidP="00000000" w:rsidRDefault="00000000" w:rsidRPr="00000000" w14:paraId="0000005E">
      <w:pPr>
        <w:pStyle w:val="Heading1"/>
        <w:spacing w:before="0" w:lineRule="auto"/>
        <w:ind w:left="440" w:firstLine="0"/>
        <w:rPr>
          <w:b w:val="0"/>
          <w:color w:val="000000"/>
          <w:sz w:val="32"/>
          <w:szCs w:val="32"/>
        </w:rPr>
      </w:pPr>
      <w:r w:rsidDel="00000000" w:rsidR="00000000" w:rsidRPr="00000000">
        <w:rPr>
          <w:b w:val="0"/>
          <w:color w:val="000000"/>
          <w:sz w:val="32"/>
          <w:szCs w:val="32"/>
          <w:rtl w:val="0"/>
        </w:rPr>
        <w:t xml:space="preserve">— Atticus Finch, To Kill a Mockingbird</w:t>
      </w:r>
    </w:p>
    <w:p w:rsidR="00000000" w:rsidDel="00000000" w:rsidP="00000000" w:rsidRDefault="00000000" w:rsidRPr="00000000" w14:paraId="0000005F">
      <w:pPr>
        <w:pStyle w:val="Heading1"/>
        <w:rPr>
          <w:color w:val="000000"/>
        </w:rPr>
      </w:pPr>
      <w:r w:rsidDel="00000000" w:rsidR="00000000" w:rsidRPr="00000000">
        <w:rPr>
          <w:rtl w:val="0"/>
        </w:rPr>
      </w:r>
    </w:p>
    <w:p w:rsidR="00000000" w:rsidDel="00000000" w:rsidP="00000000" w:rsidRDefault="00000000" w:rsidRPr="00000000" w14:paraId="00000060">
      <w:pPr>
        <w:pStyle w:val="Heading1"/>
        <w:rPr/>
      </w:pPr>
      <w:r w:rsidDel="00000000" w:rsidR="00000000" w:rsidRPr="00000000">
        <w:br w:type="page"/>
      </w:r>
      <w:r w:rsidDel="00000000" w:rsidR="00000000" w:rsidRPr="00000000">
        <w:rPr>
          <w:rtl w:val="0"/>
        </w:rPr>
        <w:t xml:space="preserve">🗓️ 5-Day Unit Plan: Echoes of October</w:t>
      </w:r>
    </w:p>
    <w:p w:rsidR="00000000" w:rsidDel="00000000" w:rsidP="00000000" w:rsidRDefault="00000000" w:rsidRPr="00000000" w14:paraId="00000061">
      <w:pPr>
        <w:spacing w:after="240" w:before="240" w:lineRule="auto"/>
        <w:rPr/>
      </w:pPr>
      <w:r w:rsidDel="00000000" w:rsidR="00000000" w:rsidRPr="00000000">
        <w:rPr>
          <w:b w:val="1"/>
          <w:rtl w:val="0"/>
        </w:rPr>
        <w:t xml:space="preserve">Grade:</w:t>
      </w:r>
      <w:r w:rsidDel="00000000" w:rsidR="00000000" w:rsidRPr="00000000">
        <w:rPr>
          <w:rtl w:val="0"/>
        </w:rPr>
        <w:t xml:space="preserve"> 6  </w:t>
      </w:r>
      <w:r w:rsidDel="00000000" w:rsidR="00000000" w:rsidRPr="00000000">
        <w:rPr>
          <w:b w:val="1"/>
          <w:rtl w:val="0"/>
        </w:rPr>
        <w:t xml:space="preserve">Length:</w:t>
      </w:r>
      <w:r w:rsidDel="00000000" w:rsidR="00000000" w:rsidRPr="00000000">
        <w:rPr>
          <w:rtl w:val="0"/>
        </w:rPr>
        <w:t xml:space="preserve"> 5 Lessons (60 min each)</w:t>
        <w:br w:type="textWrapping"/>
      </w:r>
      <w:r w:rsidDel="00000000" w:rsidR="00000000" w:rsidRPr="00000000">
        <w:rPr>
          <w:b w:val="1"/>
          <w:rtl w:val="0"/>
        </w:rPr>
        <w:t xml:space="preserve">Focus:</w:t>
      </w:r>
      <w:r w:rsidDel="00000000" w:rsidR="00000000" w:rsidRPr="00000000">
        <w:rPr>
          <w:rtl w:val="0"/>
        </w:rPr>
        <w:t xml:space="preserve"> Perspective, Conflict, Empathy, Media Literacy</w:t>
        <w:br w:type="textWrapping"/>
      </w:r>
      <w:r w:rsidDel="00000000" w:rsidR="00000000" w:rsidRPr="00000000">
        <w:rPr>
          <w:b w:val="1"/>
          <w:rtl w:val="0"/>
        </w:rPr>
        <w:t xml:space="preserve">Core Text:</w:t>
      </w:r>
      <w:r w:rsidDel="00000000" w:rsidR="00000000" w:rsidRPr="00000000">
        <w:rPr>
          <w:rtl w:val="0"/>
        </w:rPr>
        <w:t xml:space="preserve"> </w:t>
      </w:r>
      <w:r w:rsidDel="00000000" w:rsidR="00000000" w:rsidRPr="00000000">
        <w:rPr>
          <w:i w:val="1"/>
          <w:rtl w:val="0"/>
        </w:rPr>
        <w:t xml:space="preserve">Echoes of October</w:t>
      </w:r>
      <w:r w:rsidDel="00000000" w:rsidR="00000000" w:rsidRPr="00000000">
        <w:rPr>
          <w:rtl w:val="0"/>
        </w:rPr>
        <w:t xml:space="preserve"> (graphic novel)</w:t>
      </w:r>
    </w:p>
    <w:p w:rsidR="00000000" w:rsidDel="00000000" w:rsidP="00000000" w:rsidRDefault="00000000" w:rsidRPr="00000000" w14:paraId="0000006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pStyle w:val="Heading1"/>
        <w:spacing w:after="80" w:before="280" w:lineRule="auto"/>
        <w:rPr/>
      </w:pPr>
      <w:bookmarkStart w:colFirst="0" w:colLast="0" w:name="_heading=h.vitn6ea9o9k" w:id="17"/>
      <w:bookmarkEnd w:id="17"/>
      <w:r w:rsidDel="00000000" w:rsidR="00000000" w:rsidRPr="00000000">
        <w:rPr>
          <w:rtl w:val="0"/>
        </w:rPr>
        <w:t xml:space="preserve">🔹 Day 1 – Introduction: A Shared Sentence</w:t>
      </w:r>
    </w:p>
    <w:p w:rsidR="00000000" w:rsidDel="00000000" w:rsidP="00000000" w:rsidRDefault="00000000" w:rsidRPr="00000000" w14:paraId="00000064">
      <w:pPr>
        <w:spacing w:after="240" w:before="240" w:lineRule="auto"/>
        <w:rPr/>
      </w:pPr>
      <w:r w:rsidDel="00000000" w:rsidR="00000000" w:rsidRPr="00000000">
        <w:rPr>
          <w:b w:val="1"/>
          <w:rtl w:val="0"/>
        </w:rPr>
        <w:t xml:space="preserve">Big Idea:</w:t>
      </w:r>
      <w:r w:rsidDel="00000000" w:rsidR="00000000" w:rsidRPr="00000000">
        <w:rPr>
          <w:rtl w:val="0"/>
        </w:rPr>
        <w:t xml:space="preserve"> Stories can begin with a single moment—but be experienced in very different ways.</w:t>
      </w:r>
    </w:p>
    <w:p w:rsidR="00000000" w:rsidDel="00000000" w:rsidP="00000000" w:rsidRDefault="00000000" w:rsidRPr="00000000" w14:paraId="00000065">
      <w:pPr>
        <w:spacing w:after="240" w:before="240" w:lineRule="auto"/>
        <w:rPr/>
      </w:pPr>
      <w:r w:rsidDel="00000000" w:rsidR="00000000" w:rsidRPr="00000000">
        <w:rPr>
          <w:rtl w:val="0"/>
        </w:rPr>
        <w:t xml:space="preserve">Learning Goals:</w:t>
      </w:r>
    </w:p>
    <w:p w:rsidR="00000000" w:rsidDel="00000000" w:rsidP="00000000" w:rsidRDefault="00000000" w:rsidRPr="00000000" w14:paraId="00000066">
      <w:pPr>
        <w:numPr>
          <w:ilvl w:val="0"/>
          <w:numId w:val="5"/>
        </w:numPr>
        <w:spacing w:after="0" w:afterAutospacing="0" w:before="240" w:lineRule="auto"/>
        <w:ind w:left="720" w:hanging="360"/>
      </w:pPr>
      <w:r w:rsidDel="00000000" w:rsidR="00000000" w:rsidRPr="00000000">
        <w:rPr>
          <w:rtl w:val="0"/>
        </w:rPr>
        <w:t xml:space="preserve">Identify the four main characters.</w:t>
      </w:r>
    </w:p>
    <w:p w:rsidR="00000000" w:rsidDel="00000000" w:rsidP="00000000" w:rsidRDefault="00000000" w:rsidRPr="00000000" w14:paraId="00000067">
      <w:pPr>
        <w:numPr>
          <w:ilvl w:val="0"/>
          <w:numId w:val="5"/>
        </w:numPr>
        <w:spacing w:after="240" w:before="0" w:beforeAutospacing="0" w:lineRule="auto"/>
        <w:ind w:left="720" w:hanging="360"/>
      </w:pPr>
      <w:r w:rsidDel="00000000" w:rsidR="00000000" w:rsidRPr="00000000">
        <w:rPr>
          <w:rtl w:val="0"/>
        </w:rPr>
        <w:t xml:space="preserve">Explore first impressions of grief and perspective.</w:t>
      </w:r>
    </w:p>
    <w:p w:rsidR="00000000" w:rsidDel="00000000" w:rsidP="00000000" w:rsidRDefault="00000000" w:rsidRPr="00000000" w14:paraId="00000068">
      <w:pPr>
        <w:spacing w:after="240" w:before="240" w:lineRule="auto"/>
        <w:rPr/>
      </w:pPr>
      <w:r w:rsidDel="00000000" w:rsidR="00000000" w:rsidRPr="00000000">
        <w:rPr>
          <w:rtl w:val="0"/>
        </w:rPr>
        <w:t xml:space="preserve">Activities:</w:t>
      </w:r>
    </w:p>
    <w:p w:rsidR="00000000" w:rsidDel="00000000" w:rsidP="00000000" w:rsidRDefault="00000000" w:rsidRPr="00000000" w14:paraId="00000069">
      <w:pPr>
        <w:numPr>
          <w:ilvl w:val="0"/>
          <w:numId w:val="22"/>
        </w:numPr>
        <w:spacing w:after="0" w:afterAutospacing="0" w:before="240" w:lineRule="auto"/>
        <w:ind w:left="720" w:hanging="360"/>
      </w:pPr>
      <w:r w:rsidDel="00000000" w:rsidR="00000000" w:rsidRPr="00000000">
        <w:rPr>
          <w:rtl w:val="0"/>
        </w:rPr>
        <w:t xml:space="preserve">Display and discuss: </w:t>
      </w:r>
      <w:r w:rsidDel="00000000" w:rsidR="00000000" w:rsidRPr="00000000">
        <w:rPr>
          <w:i w:val="1"/>
          <w:rtl w:val="0"/>
        </w:rPr>
        <w:t xml:space="preserve">“They murdered my dad today.”</w:t>
      </w:r>
    </w:p>
    <w:p w:rsidR="00000000" w:rsidDel="00000000" w:rsidP="00000000" w:rsidRDefault="00000000" w:rsidRPr="00000000" w14:paraId="0000006A">
      <w:pPr>
        <w:numPr>
          <w:ilvl w:val="0"/>
          <w:numId w:val="22"/>
        </w:numPr>
        <w:spacing w:after="0" w:afterAutospacing="0" w:before="0" w:beforeAutospacing="0" w:lineRule="auto"/>
        <w:ind w:left="720" w:hanging="360"/>
      </w:pPr>
      <w:r w:rsidDel="00000000" w:rsidR="00000000" w:rsidRPr="00000000">
        <w:rPr>
          <w:rtl w:val="0"/>
        </w:rPr>
        <w:t xml:space="preserve">Read opening spread aloud. </w:t>
      </w:r>
    </w:p>
    <w:p w:rsidR="00000000" w:rsidDel="00000000" w:rsidP="00000000" w:rsidRDefault="00000000" w:rsidRPr="00000000" w14:paraId="0000006B">
      <w:pPr>
        <w:numPr>
          <w:ilvl w:val="0"/>
          <w:numId w:val="22"/>
        </w:numPr>
        <w:spacing w:after="0" w:afterAutospacing="0" w:before="0" w:beforeAutospacing="0" w:lineRule="auto"/>
        <w:ind w:left="720" w:hanging="360"/>
      </w:pPr>
      <w:r w:rsidDel="00000000" w:rsidR="00000000" w:rsidRPr="00000000">
        <w:rPr>
          <w:rtl w:val="0"/>
        </w:rPr>
        <w:t xml:space="preserve">Visual literacy: analyze character panels.</w:t>
      </w:r>
    </w:p>
    <w:p w:rsidR="00000000" w:rsidDel="00000000" w:rsidP="00000000" w:rsidRDefault="00000000" w:rsidRPr="00000000" w14:paraId="0000006C">
      <w:pPr>
        <w:numPr>
          <w:ilvl w:val="0"/>
          <w:numId w:val="22"/>
        </w:numPr>
        <w:spacing w:after="0" w:afterAutospacing="0" w:before="0" w:beforeAutospacing="0" w:lineRule="auto"/>
        <w:ind w:left="720" w:hanging="360"/>
      </w:pPr>
      <w:r w:rsidDel="00000000" w:rsidR="00000000" w:rsidRPr="00000000">
        <w:rPr>
          <w:rtl w:val="0"/>
        </w:rPr>
        <w:t xml:space="preserve">Mini-lesson: Perspective in storytelling.</w:t>
      </w:r>
    </w:p>
    <w:p w:rsidR="00000000" w:rsidDel="00000000" w:rsidP="00000000" w:rsidRDefault="00000000" w:rsidRPr="00000000" w14:paraId="0000006D">
      <w:pPr>
        <w:numPr>
          <w:ilvl w:val="0"/>
          <w:numId w:val="22"/>
        </w:numPr>
        <w:spacing w:after="240" w:before="0" w:beforeAutospacing="0" w:lineRule="auto"/>
        <w:ind w:left="720" w:hanging="360"/>
      </w:pPr>
      <w:r w:rsidDel="00000000" w:rsidR="00000000" w:rsidRPr="00000000">
        <w:rPr>
          <w:rtl w:val="0"/>
        </w:rPr>
        <w:t xml:space="preserve">Begin character map (Know/Wonder/Feel).</w:t>
      </w:r>
    </w:p>
    <w:p w:rsidR="00000000" w:rsidDel="00000000" w:rsidP="00000000" w:rsidRDefault="00000000" w:rsidRPr="00000000" w14:paraId="0000006E">
      <w:pPr>
        <w:spacing w:after="240" w:before="240" w:lineRule="auto"/>
        <w:rPr/>
      </w:pPr>
      <w:r w:rsidDel="00000000" w:rsidR="00000000" w:rsidRPr="00000000">
        <w:rPr>
          <w:b w:val="1"/>
          <w:rtl w:val="0"/>
        </w:rPr>
        <w:t xml:space="preserve">Assessment:</w:t>
      </w:r>
      <w:r w:rsidDel="00000000" w:rsidR="00000000" w:rsidRPr="00000000">
        <w:rPr>
          <w:rtl w:val="0"/>
        </w:rPr>
        <w:t xml:space="preserve"> Participation, character map entries, class discussion.</w:t>
      </w:r>
    </w:p>
    <w:p w:rsidR="00000000" w:rsidDel="00000000" w:rsidP="00000000" w:rsidRDefault="00000000" w:rsidRPr="00000000" w14:paraId="000000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2"/>
        <w:spacing w:after="80" w:before="280" w:lineRule="auto"/>
        <w:rPr/>
      </w:pPr>
      <w:bookmarkStart w:colFirst="0" w:colLast="0" w:name="_heading=h.ppvvbpvyek2k" w:id="18"/>
      <w:bookmarkEnd w:id="18"/>
      <w:r w:rsidDel="00000000" w:rsidR="00000000" w:rsidRPr="00000000">
        <w:rPr>
          <w:rtl w:val="0"/>
        </w:rPr>
        <w:t xml:space="preserve">🔹 Day 2 – The Rashomon Effect: One Event, Four Views</w:t>
      </w:r>
    </w:p>
    <w:p w:rsidR="00000000" w:rsidDel="00000000" w:rsidP="00000000" w:rsidRDefault="00000000" w:rsidRPr="00000000" w14:paraId="00000071">
      <w:pPr>
        <w:spacing w:after="240" w:before="240" w:lineRule="auto"/>
        <w:rPr/>
      </w:pPr>
      <w:r w:rsidDel="00000000" w:rsidR="00000000" w:rsidRPr="00000000">
        <w:rPr>
          <w:b w:val="1"/>
          <w:rtl w:val="0"/>
        </w:rPr>
        <w:t xml:space="preserve">Big Idea:</w:t>
      </w:r>
      <w:r w:rsidDel="00000000" w:rsidR="00000000" w:rsidRPr="00000000">
        <w:rPr>
          <w:rtl w:val="0"/>
        </w:rPr>
        <w:t xml:space="preserve"> Truth can look different depending on your experience.</w:t>
      </w:r>
    </w:p>
    <w:p w:rsidR="00000000" w:rsidDel="00000000" w:rsidP="00000000" w:rsidRDefault="00000000" w:rsidRPr="00000000" w14:paraId="00000072">
      <w:pPr>
        <w:spacing w:after="240" w:before="240" w:lineRule="auto"/>
        <w:rPr/>
      </w:pPr>
      <w:r w:rsidDel="00000000" w:rsidR="00000000" w:rsidRPr="00000000">
        <w:rPr>
          <w:rtl w:val="0"/>
        </w:rPr>
        <w:t xml:space="preserve">Learning Goals:</w:t>
      </w:r>
    </w:p>
    <w:p w:rsidR="00000000" w:rsidDel="00000000" w:rsidP="00000000" w:rsidRDefault="00000000" w:rsidRPr="00000000" w14:paraId="00000073">
      <w:pPr>
        <w:numPr>
          <w:ilvl w:val="0"/>
          <w:numId w:val="13"/>
        </w:numPr>
        <w:spacing w:after="0" w:afterAutospacing="0" w:before="240" w:lineRule="auto"/>
        <w:ind w:left="720" w:hanging="360"/>
      </w:pPr>
      <w:r w:rsidDel="00000000" w:rsidR="00000000" w:rsidRPr="00000000">
        <w:rPr>
          <w:rtl w:val="0"/>
        </w:rPr>
        <w:t xml:space="preserve">Explore how one event can have multiple interpretations.</w:t>
      </w:r>
    </w:p>
    <w:p w:rsidR="00000000" w:rsidDel="00000000" w:rsidP="00000000" w:rsidRDefault="00000000" w:rsidRPr="00000000" w14:paraId="00000074">
      <w:pPr>
        <w:numPr>
          <w:ilvl w:val="0"/>
          <w:numId w:val="13"/>
        </w:numPr>
        <w:spacing w:after="240" w:before="0" w:beforeAutospacing="0" w:lineRule="auto"/>
        <w:ind w:left="720" w:hanging="360"/>
      </w:pPr>
      <w:r w:rsidDel="00000000" w:rsidR="00000000" w:rsidRPr="00000000">
        <w:rPr>
          <w:rtl w:val="0"/>
        </w:rPr>
        <w:t xml:space="preserve">Deepen understanding of each character’s background.</w:t>
      </w:r>
    </w:p>
    <w:p w:rsidR="00000000" w:rsidDel="00000000" w:rsidP="00000000" w:rsidRDefault="00000000" w:rsidRPr="00000000" w14:paraId="00000075">
      <w:pPr>
        <w:spacing w:after="240" w:before="240" w:lineRule="auto"/>
        <w:rPr/>
      </w:pPr>
      <w:r w:rsidDel="00000000" w:rsidR="00000000" w:rsidRPr="00000000">
        <w:rPr>
          <w:rtl w:val="0"/>
        </w:rPr>
        <w:t xml:space="preserve">Activities:</w:t>
      </w:r>
    </w:p>
    <w:p w:rsidR="00000000" w:rsidDel="00000000" w:rsidP="00000000" w:rsidRDefault="00000000" w:rsidRPr="00000000" w14:paraId="00000076">
      <w:pPr>
        <w:numPr>
          <w:ilvl w:val="0"/>
          <w:numId w:val="28"/>
        </w:numPr>
        <w:spacing w:after="0" w:afterAutospacing="0" w:before="240" w:lineRule="auto"/>
        <w:ind w:left="720" w:hanging="360"/>
      </w:pPr>
      <w:r w:rsidDel="00000000" w:rsidR="00000000" w:rsidRPr="00000000">
        <w:rPr>
          <w:rtl w:val="0"/>
        </w:rPr>
        <w:t xml:space="preserve">Read selected scenes from each character’s storyline.</w:t>
      </w:r>
    </w:p>
    <w:p w:rsidR="00000000" w:rsidDel="00000000" w:rsidP="00000000" w:rsidRDefault="00000000" w:rsidRPr="00000000" w14:paraId="00000077">
      <w:pPr>
        <w:numPr>
          <w:ilvl w:val="0"/>
          <w:numId w:val="28"/>
        </w:numPr>
        <w:spacing w:after="0" w:afterAutospacing="0" w:before="0" w:beforeAutospacing="0" w:lineRule="auto"/>
        <w:ind w:left="720" w:hanging="360"/>
      </w:pPr>
      <w:r w:rsidDel="00000000" w:rsidR="00000000" w:rsidRPr="00000000">
        <w:rPr>
          <w:rtl w:val="0"/>
        </w:rPr>
        <w:t xml:space="preserve">Use 4-corner strategy (physically move to corners labeled “Jenna,” “Amir,” “Eli,” and “Leila”) to express emotional responses.</w:t>
      </w:r>
    </w:p>
    <w:p w:rsidR="00000000" w:rsidDel="00000000" w:rsidP="00000000" w:rsidRDefault="00000000" w:rsidRPr="00000000" w14:paraId="00000078">
      <w:pPr>
        <w:numPr>
          <w:ilvl w:val="0"/>
          <w:numId w:val="28"/>
        </w:numPr>
        <w:spacing w:after="240" w:before="0" w:beforeAutospacing="0" w:lineRule="auto"/>
        <w:ind w:left="720" w:hanging="360"/>
      </w:pPr>
      <w:r w:rsidDel="00000000" w:rsidR="00000000" w:rsidRPr="00000000">
        <w:rPr>
          <w:rtl w:val="0"/>
        </w:rPr>
        <w:t xml:space="preserve">Mini-lesson: What is the </w:t>
      </w:r>
      <w:r w:rsidDel="00000000" w:rsidR="00000000" w:rsidRPr="00000000">
        <w:rPr>
          <w:i w:val="1"/>
          <w:rtl w:val="0"/>
        </w:rPr>
        <w:t xml:space="preserve">Rashomon effect</w:t>
      </w:r>
      <w:r w:rsidDel="00000000" w:rsidR="00000000" w:rsidRPr="00000000">
        <w:rPr>
          <w:rtl w:val="0"/>
        </w:rPr>
        <w:t xml:space="preserve">?</w:t>
      </w:r>
    </w:p>
    <w:p w:rsidR="00000000" w:rsidDel="00000000" w:rsidP="00000000" w:rsidRDefault="00000000" w:rsidRPr="00000000" w14:paraId="00000079">
      <w:pPr>
        <w:spacing w:after="240" w:before="240" w:lineRule="auto"/>
        <w:rPr/>
      </w:pPr>
      <w:r w:rsidDel="00000000" w:rsidR="00000000" w:rsidRPr="00000000">
        <w:rPr>
          <w:b w:val="1"/>
          <w:rtl w:val="0"/>
        </w:rPr>
        <w:t xml:space="preserve">Assessment:</w:t>
      </w:r>
      <w:r w:rsidDel="00000000" w:rsidR="00000000" w:rsidRPr="00000000">
        <w:rPr>
          <w:rtl w:val="0"/>
        </w:rPr>
        <w:t xml:space="preserve"> Exit ticket: “Which character do you relate to most today, and why?”</w:t>
      </w:r>
    </w:p>
    <w:p w:rsidR="00000000" w:rsidDel="00000000" w:rsidP="00000000" w:rsidRDefault="00000000" w:rsidRPr="00000000" w14:paraId="0000007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pStyle w:val="Heading2"/>
        <w:spacing w:after="80" w:before="280" w:lineRule="auto"/>
        <w:rPr/>
      </w:pPr>
      <w:bookmarkStart w:colFirst="0" w:colLast="0" w:name="_heading=h.jouvoabhn9ag" w:id="19"/>
      <w:bookmarkEnd w:id="19"/>
      <w:r w:rsidDel="00000000" w:rsidR="00000000" w:rsidRPr="00000000">
        <w:rPr>
          <w:rtl w:val="0"/>
        </w:rPr>
        <w:t xml:space="preserve">🔹 Day 3 – Connecting Fiction to Fact</w:t>
      </w:r>
    </w:p>
    <w:p w:rsidR="00000000" w:rsidDel="00000000" w:rsidP="00000000" w:rsidRDefault="00000000" w:rsidRPr="00000000" w14:paraId="0000007C">
      <w:pPr>
        <w:spacing w:after="240" w:before="240" w:lineRule="auto"/>
        <w:rPr/>
      </w:pPr>
      <w:r w:rsidDel="00000000" w:rsidR="00000000" w:rsidRPr="00000000">
        <w:rPr>
          <w:b w:val="1"/>
          <w:rtl w:val="0"/>
        </w:rPr>
        <w:t xml:space="preserve">Big Idea:</w:t>
      </w:r>
      <w:r w:rsidDel="00000000" w:rsidR="00000000" w:rsidRPr="00000000">
        <w:rPr>
          <w:rtl w:val="0"/>
        </w:rPr>
        <w:t xml:space="preserve"> Real-world stories influence how we tell fictional ones.</w:t>
      </w:r>
    </w:p>
    <w:p w:rsidR="00000000" w:rsidDel="00000000" w:rsidP="00000000" w:rsidRDefault="00000000" w:rsidRPr="00000000" w14:paraId="0000007D">
      <w:pPr>
        <w:spacing w:after="240" w:before="240" w:lineRule="auto"/>
        <w:rPr/>
      </w:pPr>
      <w:r w:rsidDel="00000000" w:rsidR="00000000" w:rsidRPr="00000000">
        <w:rPr>
          <w:rtl w:val="0"/>
        </w:rPr>
        <w:t xml:space="preserve">Learning Goals:</w:t>
      </w:r>
    </w:p>
    <w:p w:rsidR="00000000" w:rsidDel="00000000" w:rsidP="00000000" w:rsidRDefault="00000000" w:rsidRPr="00000000" w14:paraId="0000007E">
      <w:pPr>
        <w:numPr>
          <w:ilvl w:val="0"/>
          <w:numId w:val="7"/>
        </w:numPr>
        <w:spacing w:after="0" w:afterAutospacing="0" w:before="240" w:lineRule="auto"/>
        <w:ind w:left="720" w:hanging="360"/>
      </w:pPr>
      <w:r w:rsidDel="00000000" w:rsidR="00000000" w:rsidRPr="00000000">
        <w:rPr>
          <w:rtl w:val="0"/>
        </w:rPr>
        <w:t xml:space="preserve">Identify and discuss real headlines/endnotes used in the story.</w:t>
      </w:r>
    </w:p>
    <w:p w:rsidR="00000000" w:rsidDel="00000000" w:rsidP="00000000" w:rsidRDefault="00000000" w:rsidRPr="00000000" w14:paraId="0000007F">
      <w:pPr>
        <w:numPr>
          <w:ilvl w:val="0"/>
          <w:numId w:val="7"/>
        </w:numPr>
        <w:spacing w:after="240" w:before="0" w:beforeAutospacing="0" w:lineRule="auto"/>
        <w:ind w:left="720" w:hanging="360"/>
      </w:pPr>
      <w:r w:rsidDel="00000000" w:rsidR="00000000" w:rsidRPr="00000000">
        <w:rPr>
          <w:rtl w:val="0"/>
        </w:rPr>
        <w:t xml:space="preserve">Begin thinking critically about media and historical context.</w:t>
      </w:r>
    </w:p>
    <w:p w:rsidR="00000000" w:rsidDel="00000000" w:rsidP="00000000" w:rsidRDefault="00000000" w:rsidRPr="00000000" w14:paraId="00000080">
      <w:pPr>
        <w:spacing w:after="240" w:before="240" w:lineRule="auto"/>
        <w:rPr/>
      </w:pPr>
      <w:r w:rsidDel="00000000" w:rsidR="00000000" w:rsidRPr="00000000">
        <w:rPr>
          <w:rtl w:val="0"/>
        </w:rPr>
        <w:t xml:space="preserve">Activities:</w:t>
      </w:r>
    </w:p>
    <w:p w:rsidR="00000000" w:rsidDel="00000000" w:rsidP="00000000" w:rsidRDefault="00000000" w:rsidRPr="00000000" w14:paraId="00000081">
      <w:pPr>
        <w:numPr>
          <w:ilvl w:val="0"/>
          <w:numId w:val="23"/>
        </w:numPr>
        <w:spacing w:after="0" w:afterAutospacing="0" w:before="240" w:lineRule="auto"/>
        <w:ind w:left="720" w:hanging="360"/>
      </w:pPr>
      <w:r w:rsidDel="00000000" w:rsidR="00000000" w:rsidRPr="00000000">
        <w:rPr>
          <w:rtl w:val="0"/>
        </w:rPr>
        <w:t xml:space="preserve">Explore 2–3 actual news articles from the endnotes.</w:t>
      </w:r>
    </w:p>
    <w:p w:rsidR="00000000" w:rsidDel="00000000" w:rsidP="00000000" w:rsidRDefault="00000000" w:rsidRPr="00000000" w14:paraId="00000082">
      <w:pPr>
        <w:numPr>
          <w:ilvl w:val="0"/>
          <w:numId w:val="23"/>
        </w:numPr>
        <w:spacing w:after="0" w:afterAutospacing="0" w:before="0" w:beforeAutospacing="0" w:lineRule="auto"/>
        <w:ind w:left="720" w:hanging="360"/>
      </w:pPr>
      <w:r w:rsidDel="00000000" w:rsidR="00000000" w:rsidRPr="00000000">
        <w:rPr>
          <w:rtl w:val="0"/>
        </w:rPr>
        <w:t xml:space="preserve">Guided comparison: How does the real story shape the graphic novel?</w:t>
      </w:r>
    </w:p>
    <w:p w:rsidR="00000000" w:rsidDel="00000000" w:rsidP="00000000" w:rsidRDefault="00000000" w:rsidRPr="00000000" w14:paraId="00000083">
      <w:pPr>
        <w:numPr>
          <w:ilvl w:val="0"/>
          <w:numId w:val="23"/>
        </w:numPr>
        <w:spacing w:after="240" w:before="0" w:beforeAutospacing="0" w:lineRule="auto"/>
        <w:ind w:left="720" w:hanging="360"/>
      </w:pPr>
      <w:r w:rsidDel="00000000" w:rsidR="00000000" w:rsidRPr="00000000">
        <w:rPr>
          <w:rtl w:val="0"/>
        </w:rPr>
        <w:t xml:space="preserve">Vocabulary support: intifada, kibbutz, ceasefire, martyr, trauma.</w:t>
      </w:r>
    </w:p>
    <w:p w:rsidR="00000000" w:rsidDel="00000000" w:rsidP="00000000" w:rsidRDefault="00000000" w:rsidRPr="00000000" w14:paraId="00000084">
      <w:pPr>
        <w:spacing w:after="240" w:before="240" w:lineRule="auto"/>
        <w:rPr>
          <w:i w:val="1"/>
        </w:rPr>
      </w:pPr>
      <w:r w:rsidDel="00000000" w:rsidR="00000000" w:rsidRPr="00000000">
        <w:rPr>
          <w:b w:val="1"/>
          <w:rtl w:val="0"/>
        </w:rPr>
        <w:t xml:space="preserve">Assessment:</w:t>
      </w:r>
      <w:r w:rsidDel="00000000" w:rsidR="00000000" w:rsidRPr="00000000">
        <w:rPr>
          <w:rtl w:val="0"/>
        </w:rPr>
        <w:t xml:space="preserve"> Group poster: One headline + What it tells us about the world of </w:t>
      </w:r>
      <w:r w:rsidDel="00000000" w:rsidR="00000000" w:rsidRPr="00000000">
        <w:rPr>
          <w:i w:val="1"/>
          <w:rtl w:val="0"/>
        </w:rPr>
        <w:t xml:space="preserve">Echoes of October</w:t>
      </w:r>
    </w:p>
    <w:p w:rsidR="00000000" w:rsidDel="00000000" w:rsidP="00000000" w:rsidRDefault="00000000" w:rsidRPr="00000000" w14:paraId="0000008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pStyle w:val="Heading2"/>
        <w:rPr/>
      </w:pPr>
      <w:bookmarkStart w:colFirst="0" w:colLast="0" w:name="_heading=h.fowxm1z5k8er" w:id="20"/>
      <w:bookmarkEnd w:id="20"/>
      <w:r w:rsidDel="00000000" w:rsidR="00000000" w:rsidRPr="00000000">
        <w:rPr>
          <w:rtl w:val="0"/>
        </w:rPr>
        <w:t xml:space="preserve">🔹 Day 4 – Empathy &amp; Emotional Response</w:t>
      </w:r>
    </w:p>
    <w:p w:rsidR="00000000" w:rsidDel="00000000" w:rsidP="00000000" w:rsidRDefault="00000000" w:rsidRPr="00000000" w14:paraId="00000087">
      <w:pPr>
        <w:spacing w:after="240" w:before="240" w:lineRule="auto"/>
        <w:rPr/>
      </w:pPr>
      <w:r w:rsidDel="00000000" w:rsidR="00000000" w:rsidRPr="00000000">
        <w:rPr>
          <w:b w:val="1"/>
          <w:rtl w:val="0"/>
        </w:rPr>
        <w:t xml:space="preserve">Big Idea:</w:t>
      </w:r>
      <w:r w:rsidDel="00000000" w:rsidR="00000000" w:rsidRPr="00000000">
        <w:rPr>
          <w:rtl w:val="0"/>
        </w:rPr>
        <w:t xml:space="preserve"> Understanding someone else's story can build empathy.</w:t>
      </w:r>
    </w:p>
    <w:p w:rsidR="00000000" w:rsidDel="00000000" w:rsidP="00000000" w:rsidRDefault="00000000" w:rsidRPr="00000000" w14:paraId="00000088">
      <w:pPr>
        <w:spacing w:after="240" w:before="240" w:lineRule="auto"/>
        <w:rPr/>
      </w:pPr>
      <w:r w:rsidDel="00000000" w:rsidR="00000000" w:rsidRPr="00000000">
        <w:rPr>
          <w:rtl w:val="0"/>
        </w:rPr>
        <w:t xml:space="preserve">Learning Goals:</w:t>
      </w:r>
    </w:p>
    <w:p w:rsidR="00000000" w:rsidDel="00000000" w:rsidP="00000000" w:rsidRDefault="00000000" w:rsidRPr="00000000" w14:paraId="00000089">
      <w:pPr>
        <w:numPr>
          <w:ilvl w:val="0"/>
          <w:numId w:val="21"/>
        </w:numPr>
        <w:spacing w:after="0" w:afterAutospacing="0" w:before="240" w:lineRule="auto"/>
        <w:ind w:left="720" w:hanging="360"/>
      </w:pPr>
      <w:r w:rsidDel="00000000" w:rsidR="00000000" w:rsidRPr="00000000">
        <w:rPr>
          <w:rtl w:val="0"/>
        </w:rPr>
        <w:t xml:space="preserve">Engage emotionally and ethically with characters’ choices.</w:t>
      </w:r>
    </w:p>
    <w:p w:rsidR="00000000" w:rsidDel="00000000" w:rsidP="00000000" w:rsidRDefault="00000000" w:rsidRPr="00000000" w14:paraId="0000008A">
      <w:pPr>
        <w:numPr>
          <w:ilvl w:val="0"/>
          <w:numId w:val="21"/>
        </w:numPr>
        <w:spacing w:after="240" w:before="0" w:beforeAutospacing="0" w:lineRule="auto"/>
        <w:ind w:left="720" w:hanging="360"/>
      </w:pPr>
      <w:r w:rsidDel="00000000" w:rsidR="00000000" w:rsidRPr="00000000">
        <w:rPr>
          <w:rtl w:val="0"/>
        </w:rPr>
        <w:t xml:space="preserve">Articulate feelings about injustice, fear, and courage.</w:t>
      </w:r>
    </w:p>
    <w:p w:rsidR="00000000" w:rsidDel="00000000" w:rsidP="00000000" w:rsidRDefault="00000000" w:rsidRPr="00000000" w14:paraId="0000008B">
      <w:pPr>
        <w:spacing w:after="240" w:before="240" w:lineRule="auto"/>
        <w:rPr/>
      </w:pPr>
      <w:r w:rsidDel="00000000" w:rsidR="00000000" w:rsidRPr="00000000">
        <w:rPr>
          <w:rtl w:val="0"/>
        </w:rPr>
        <w:t xml:space="preserve">Activities:</w:t>
      </w:r>
    </w:p>
    <w:p w:rsidR="00000000" w:rsidDel="00000000" w:rsidP="00000000" w:rsidRDefault="00000000" w:rsidRPr="00000000" w14:paraId="0000008C">
      <w:pPr>
        <w:numPr>
          <w:ilvl w:val="0"/>
          <w:numId w:val="3"/>
        </w:numPr>
        <w:spacing w:after="0" w:afterAutospacing="0" w:before="240" w:lineRule="auto"/>
        <w:ind w:left="720" w:hanging="360"/>
      </w:pPr>
      <w:r w:rsidDel="00000000" w:rsidR="00000000" w:rsidRPr="00000000">
        <w:rPr>
          <w:rtl w:val="0"/>
        </w:rPr>
        <w:t xml:space="preserve">Read a key emotional scene (e.g., the Tel Aviv bombing).</w:t>
      </w:r>
    </w:p>
    <w:p w:rsidR="00000000" w:rsidDel="00000000" w:rsidP="00000000" w:rsidRDefault="00000000" w:rsidRPr="00000000" w14:paraId="0000008D">
      <w:pPr>
        <w:numPr>
          <w:ilvl w:val="0"/>
          <w:numId w:val="3"/>
        </w:numPr>
        <w:spacing w:after="0" w:afterAutospacing="0" w:before="0" w:beforeAutospacing="0" w:lineRule="auto"/>
        <w:ind w:left="720" w:hanging="360"/>
      </w:pPr>
      <w:r w:rsidDel="00000000" w:rsidR="00000000" w:rsidRPr="00000000">
        <w:rPr>
          <w:rtl w:val="0"/>
        </w:rPr>
        <w:t xml:space="preserve">Circle discussion: How did this scene make you feel? Why?</w:t>
      </w:r>
    </w:p>
    <w:p w:rsidR="00000000" w:rsidDel="00000000" w:rsidP="00000000" w:rsidRDefault="00000000" w:rsidRPr="00000000" w14:paraId="0000008E">
      <w:pPr>
        <w:numPr>
          <w:ilvl w:val="0"/>
          <w:numId w:val="3"/>
        </w:numPr>
        <w:spacing w:after="240" w:before="0" w:beforeAutospacing="0" w:lineRule="auto"/>
        <w:ind w:left="720" w:hanging="360"/>
      </w:pPr>
      <w:r w:rsidDel="00000000" w:rsidR="00000000" w:rsidRPr="00000000">
        <w:rPr>
          <w:rtl w:val="0"/>
        </w:rPr>
        <w:t xml:space="preserve">Writing: Choose one character. Write a letter to them.</w:t>
      </w:r>
    </w:p>
    <w:p w:rsidR="00000000" w:rsidDel="00000000" w:rsidP="00000000" w:rsidRDefault="00000000" w:rsidRPr="00000000" w14:paraId="0000008F">
      <w:pPr>
        <w:spacing w:after="240" w:before="240" w:lineRule="auto"/>
        <w:rPr/>
      </w:pPr>
      <w:r w:rsidDel="00000000" w:rsidR="00000000" w:rsidRPr="00000000">
        <w:rPr>
          <w:b w:val="1"/>
          <w:rtl w:val="0"/>
        </w:rPr>
        <w:t xml:space="preserve">Assessment:</w:t>
      </w:r>
      <w:r w:rsidDel="00000000" w:rsidR="00000000" w:rsidRPr="00000000">
        <w:rPr>
          <w:rtl w:val="0"/>
        </w:rPr>
        <w:t xml:space="preserve"> Letters will be assessed for insight and emotional awareness.</w:t>
      </w:r>
    </w:p>
    <w:p w:rsidR="00000000" w:rsidDel="00000000" w:rsidP="00000000" w:rsidRDefault="00000000" w:rsidRPr="00000000" w14:paraId="0000009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pStyle w:val="Heading2"/>
        <w:spacing w:after="80" w:before="280" w:lineRule="auto"/>
        <w:rPr/>
      </w:pPr>
      <w:bookmarkStart w:colFirst="0" w:colLast="0" w:name="_heading=h.68ad9vg6qa67" w:id="21"/>
      <w:bookmarkEnd w:id="21"/>
      <w:r w:rsidDel="00000000" w:rsidR="00000000" w:rsidRPr="00000000">
        <w:rPr>
          <w:rtl w:val="0"/>
        </w:rPr>
        <w:t xml:space="preserve">🔹 Day 5 – Building Bridges: What Comes Next?</w:t>
      </w:r>
    </w:p>
    <w:p w:rsidR="00000000" w:rsidDel="00000000" w:rsidP="00000000" w:rsidRDefault="00000000" w:rsidRPr="00000000" w14:paraId="00000092">
      <w:pPr>
        <w:spacing w:after="240" w:before="240" w:lineRule="auto"/>
        <w:rPr/>
      </w:pPr>
      <w:r w:rsidDel="00000000" w:rsidR="00000000" w:rsidRPr="00000000">
        <w:rPr>
          <w:b w:val="1"/>
          <w:rtl w:val="0"/>
        </w:rPr>
        <w:t xml:space="preserve">Big Idea:</w:t>
      </w:r>
      <w:r w:rsidDel="00000000" w:rsidR="00000000" w:rsidRPr="00000000">
        <w:rPr>
          <w:rtl w:val="0"/>
        </w:rPr>
        <w:t xml:space="preserve"> Peace begins with understanding.</w:t>
      </w:r>
    </w:p>
    <w:p w:rsidR="00000000" w:rsidDel="00000000" w:rsidP="00000000" w:rsidRDefault="00000000" w:rsidRPr="00000000" w14:paraId="00000093">
      <w:pPr>
        <w:spacing w:after="240" w:before="240" w:lineRule="auto"/>
        <w:rPr/>
      </w:pPr>
      <w:r w:rsidDel="00000000" w:rsidR="00000000" w:rsidRPr="00000000">
        <w:rPr>
          <w:rtl w:val="0"/>
        </w:rPr>
        <w:t xml:space="preserve">Learning Goals:</w:t>
      </w:r>
    </w:p>
    <w:p w:rsidR="00000000" w:rsidDel="00000000" w:rsidP="00000000" w:rsidRDefault="00000000" w:rsidRPr="00000000" w14:paraId="00000094">
      <w:pPr>
        <w:numPr>
          <w:ilvl w:val="0"/>
          <w:numId w:val="26"/>
        </w:numPr>
        <w:spacing w:after="0" w:afterAutospacing="0" w:before="240" w:lineRule="auto"/>
        <w:ind w:left="720" w:hanging="360"/>
      </w:pPr>
      <w:r w:rsidDel="00000000" w:rsidR="00000000" w:rsidRPr="00000000">
        <w:rPr>
          <w:rtl w:val="0"/>
        </w:rPr>
        <w:t xml:space="preserve">Synthesize the story’s key themes.</w:t>
      </w:r>
    </w:p>
    <w:p w:rsidR="00000000" w:rsidDel="00000000" w:rsidP="00000000" w:rsidRDefault="00000000" w:rsidRPr="00000000" w14:paraId="00000095">
      <w:pPr>
        <w:numPr>
          <w:ilvl w:val="0"/>
          <w:numId w:val="26"/>
        </w:numPr>
        <w:spacing w:after="240" w:before="0" w:beforeAutospacing="0" w:lineRule="auto"/>
        <w:ind w:left="720" w:hanging="360"/>
      </w:pPr>
      <w:r w:rsidDel="00000000" w:rsidR="00000000" w:rsidRPr="00000000">
        <w:rPr>
          <w:rtl w:val="0"/>
        </w:rPr>
        <w:t xml:space="preserve">Reflect on personal takeaways.</w:t>
      </w:r>
    </w:p>
    <w:p w:rsidR="00000000" w:rsidDel="00000000" w:rsidP="00000000" w:rsidRDefault="00000000" w:rsidRPr="00000000" w14:paraId="00000096">
      <w:pPr>
        <w:spacing w:after="240" w:before="240" w:lineRule="auto"/>
        <w:rPr/>
      </w:pPr>
      <w:r w:rsidDel="00000000" w:rsidR="00000000" w:rsidRPr="00000000">
        <w:rPr>
          <w:rtl w:val="0"/>
        </w:rPr>
        <w:t xml:space="preserve">Activities:</w:t>
      </w:r>
    </w:p>
    <w:p w:rsidR="00000000" w:rsidDel="00000000" w:rsidP="00000000" w:rsidRDefault="00000000" w:rsidRPr="00000000" w14:paraId="00000097">
      <w:pPr>
        <w:numPr>
          <w:ilvl w:val="0"/>
          <w:numId w:val="18"/>
        </w:numPr>
        <w:spacing w:after="0" w:afterAutospacing="0" w:before="240" w:lineRule="auto"/>
        <w:ind w:left="720" w:hanging="360"/>
      </w:pPr>
      <w:r w:rsidDel="00000000" w:rsidR="00000000" w:rsidRPr="00000000">
        <w:rPr>
          <w:rtl w:val="0"/>
        </w:rPr>
        <w:t xml:space="preserve">Group brainstorm: </w:t>
      </w:r>
      <w:r w:rsidDel="00000000" w:rsidR="00000000" w:rsidRPr="00000000">
        <w:rPr>
          <w:i w:val="1"/>
          <w:rtl w:val="0"/>
        </w:rPr>
        <w:t xml:space="preserve">“What would peace look like for these characters?”</w:t>
      </w:r>
    </w:p>
    <w:p w:rsidR="00000000" w:rsidDel="00000000" w:rsidP="00000000" w:rsidRDefault="00000000" w:rsidRPr="00000000" w14:paraId="00000098">
      <w:pPr>
        <w:numPr>
          <w:ilvl w:val="0"/>
          <w:numId w:val="18"/>
        </w:numPr>
        <w:spacing w:after="0" w:afterAutospacing="0" w:before="0" w:beforeAutospacing="0" w:lineRule="auto"/>
        <w:ind w:left="720" w:hanging="360"/>
      </w:pPr>
      <w:r w:rsidDel="00000000" w:rsidR="00000000" w:rsidRPr="00000000">
        <w:rPr>
          <w:rtl w:val="0"/>
        </w:rPr>
        <w:t xml:space="preserve">Create a classroom mural or peace pledge wall.</w:t>
      </w:r>
    </w:p>
    <w:p w:rsidR="00000000" w:rsidDel="00000000" w:rsidP="00000000" w:rsidRDefault="00000000" w:rsidRPr="00000000" w14:paraId="00000099">
      <w:pPr>
        <w:numPr>
          <w:ilvl w:val="0"/>
          <w:numId w:val="18"/>
        </w:numPr>
        <w:spacing w:after="240" w:before="0" w:beforeAutospacing="0" w:lineRule="auto"/>
        <w:ind w:left="720" w:hanging="360"/>
      </w:pPr>
      <w:r w:rsidDel="00000000" w:rsidR="00000000" w:rsidRPr="00000000">
        <w:rPr>
          <w:rtl w:val="0"/>
        </w:rPr>
        <w:t xml:space="preserve">Final journal prompt: “What did you learn about conflict and compassion?”</w:t>
      </w:r>
    </w:p>
    <w:p w:rsidR="00000000" w:rsidDel="00000000" w:rsidP="00000000" w:rsidRDefault="00000000" w:rsidRPr="00000000" w14:paraId="0000009A">
      <w:pPr>
        <w:spacing w:after="240" w:before="240" w:lineRule="auto"/>
        <w:rPr/>
      </w:pPr>
      <w:r w:rsidDel="00000000" w:rsidR="00000000" w:rsidRPr="00000000">
        <w:rPr>
          <w:b w:val="1"/>
          <w:rtl w:val="0"/>
        </w:rPr>
        <w:t xml:space="preserve">Assessment:</w:t>
      </w:r>
      <w:r w:rsidDel="00000000" w:rsidR="00000000" w:rsidRPr="00000000">
        <w:rPr>
          <w:rtl w:val="0"/>
        </w:rPr>
        <w:t xml:space="preserve"> Mural participation + journal reflection</w:t>
      </w:r>
    </w:p>
    <w:p w:rsidR="00000000" w:rsidDel="00000000" w:rsidP="00000000" w:rsidRDefault="00000000" w:rsidRPr="00000000" w14:paraId="0000009B">
      <w:pPr>
        <w:pStyle w:val="Heading2"/>
        <w:spacing w:after="80" w:before="360" w:lineRule="auto"/>
        <w:rPr/>
      </w:pPr>
      <w:bookmarkStart w:colFirst="0" w:colLast="0" w:name="_heading=h.qraq2vr7t7f6" w:id="22"/>
      <w:bookmarkEnd w:id="22"/>
      <w:r w:rsidDel="00000000" w:rsidR="00000000" w:rsidRPr="00000000">
        <w:rPr>
          <w:rtl w:val="0"/>
        </w:rPr>
        <w:t xml:space="preserve">🧭 Curriculum Links (Ontario/Canada-Aligned)</w:t>
      </w:r>
    </w:p>
    <w:p w:rsidR="00000000" w:rsidDel="00000000" w:rsidP="00000000" w:rsidRDefault="00000000" w:rsidRPr="00000000" w14:paraId="0000009C">
      <w:pPr>
        <w:pStyle w:val="Heading3"/>
        <w:spacing w:after="240" w:before="240" w:lineRule="auto"/>
        <w:rPr/>
      </w:pPr>
      <w:bookmarkStart w:colFirst="0" w:colLast="0" w:name="_heading=h.yhg8zfrzo6is" w:id="23"/>
      <w:bookmarkEnd w:id="23"/>
      <w:r w:rsidDel="00000000" w:rsidR="00000000" w:rsidRPr="00000000">
        <w:rPr>
          <w:rtl w:val="0"/>
        </w:rPr>
        <w:t xml:space="preserve">Social Studies – Heritage and Identity: Communities in Canada, Past and Present</w:t>
      </w:r>
    </w:p>
    <w:p w:rsidR="00000000" w:rsidDel="00000000" w:rsidP="00000000" w:rsidRDefault="00000000" w:rsidRPr="00000000" w14:paraId="0000009D">
      <w:pPr>
        <w:numPr>
          <w:ilvl w:val="0"/>
          <w:numId w:val="15"/>
        </w:numPr>
        <w:spacing w:after="240" w:before="240" w:lineRule="auto"/>
        <w:ind w:left="720" w:hanging="360"/>
      </w:pPr>
      <w:r w:rsidDel="00000000" w:rsidR="00000000" w:rsidRPr="00000000">
        <w:rPr>
          <w:rtl w:val="0"/>
        </w:rPr>
        <w:t xml:space="preserve">A3.1: Identify contributions of diverse communities</w:t>
        <w:br w:type="textWrapping"/>
        <w:t xml:space="preserve">B2.2: Inquiry: multiple perspectives on historical events</w:t>
        <w:br w:type="textWrapping"/>
      </w:r>
    </w:p>
    <w:p w:rsidR="00000000" w:rsidDel="00000000" w:rsidP="00000000" w:rsidRDefault="00000000" w:rsidRPr="00000000" w14:paraId="0000009E">
      <w:pPr>
        <w:pStyle w:val="Heading3"/>
        <w:spacing w:after="240" w:before="240" w:lineRule="auto"/>
        <w:rPr/>
      </w:pPr>
      <w:bookmarkStart w:colFirst="0" w:colLast="0" w:name="_heading=h.xecll2hhdoe2" w:id="24"/>
      <w:bookmarkEnd w:id="24"/>
      <w:r w:rsidDel="00000000" w:rsidR="00000000" w:rsidRPr="00000000">
        <w:rPr>
          <w:rtl w:val="0"/>
        </w:rPr>
        <w:t xml:space="preserve">Language Arts – Reading &amp; Media Literacy</w:t>
      </w:r>
    </w:p>
    <w:p w:rsidR="00000000" w:rsidDel="00000000" w:rsidP="00000000" w:rsidRDefault="00000000" w:rsidRPr="00000000" w14:paraId="0000009F">
      <w:pPr>
        <w:numPr>
          <w:ilvl w:val="0"/>
          <w:numId w:val="1"/>
        </w:numPr>
        <w:spacing w:after="0" w:afterAutospacing="0" w:before="240" w:lineRule="auto"/>
        <w:ind w:left="720" w:hanging="360"/>
      </w:pPr>
      <w:r w:rsidDel="00000000" w:rsidR="00000000" w:rsidRPr="00000000">
        <w:rPr>
          <w:rtl w:val="0"/>
        </w:rPr>
        <w:t xml:space="preserve">1.6: Extend understanding of texts by connecting the ideas</w:t>
      </w:r>
    </w:p>
    <w:p w:rsidR="00000000" w:rsidDel="00000000" w:rsidP="00000000" w:rsidRDefault="00000000" w:rsidRPr="00000000" w14:paraId="000000A0">
      <w:pPr>
        <w:numPr>
          <w:ilvl w:val="0"/>
          <w:numId w:val="1"/>
        </w:numPr>
        <w:spacing w:after="0" w:afterAutospacing="0" w:before="0" w:beforeAutospacing="0" w:lineRule="auto"/>
        <w:ind w:left="720" w:hanging="360"/>
      </w:pPr>
      <w:r w:rsidDel="00000000" w:rsidR="00000000" w:rsidRPr="00000000">
        <w:rPr>
          <w:rtl w:val="0"/>
        </w:rPr>
        <w:t xml:space="preserve">1.8: Express personal opinions with supporting evidence</w:t>
      </w:r>
    </w:p>
    <w:p w:rsidR="00000000" w:rsidDel="00000000" w:rsidP="00000000" w:rsidRDefault="00000000" w:rsidRPr="00000000" w14:paraId="000000A1">
      <w:pPr>
        <w:numPr>
          <w:ilvl w:val="0"/>
          <w:numId w:val="1"/>
        </w:numPr>
        <w:spacing w:after="240" w:before="0" w:beforeAutospacing="0" w:lineRule="auto"/>
        <w:ind w:left="720" w:hanging="360"/>
      </w:pPr>
      <w:r w:rsidDel="00000000" w:rsidR="00000000" w:rsidRPr="00000000">
        <w:rPr>
          <w:rtl w:val="0"/>
        </w:rPr>
        <w:t xml:space="preserve">ML 2.3: Distinguish fact from opinion</w:t>
        <w:br w:type="textWrapping"/>
      </w:r>
    </w:p>
    <w:p w:rsidR="00000000" w:rsidDel="00000000" w:rsidP="00000000" w:rsidRDefault="00000000" w:rsidRPr="00000000" w14:paraId="000000A2">
      <w:pPr>
        <w:spacing w:after="240" w:before="240" w:lineRule="auto"/>
        <w:rPr/>
      </w:pPr>
      <w:r w:rsidDel="00000000" w:rsidR="00000000" w:rsidRPr="00000000">
        <w:rPr>
          <w:rtl w:val="0"/>
        </w:rPr>
      </w:r>
    </w:p>
    <w:p w:rsidR="00000000" w:rsidDel="00000000" w:rsidP="00000000" w:rsidRDefault="00000000" w:rsidRPr="00000000" w14:paraId="000000A3">
      <w:pPr>
        <w:pStyle w:val="Title"/>
        <w:rPr/>
      </w:pPr>
      <w:bookmarkStart w:colFirst="0" w:colLast="0" w:name="_heading=h.p0ecmgtx5111" w:id="25"/>
      <w:bookmarkEnd w:id="25"/>
      <w:r w:rsidDel="00000000" w:rsidR="00000000" w:rsidRPr="00000000">
        <w:br w:type="page"/>
      </w:r>
      <w:r w:rsidDel="00000000" w:rsidR="00000000" w:rsidRPr="00000000">
        <w:rPr>
          <w:rtl w:val="0"/>
        </w:rPr>
      </w:r>
    </w:p>
    <w:p w:rsidR="00000000" w:rsidDel="00000000" w:rsidP="00000000" w:rsidRDefault="00000000" w:rsidRPr="00000000" w14:paraId="000000A4">
      <w:pPr>
        <w:pStyle w:val="Title"/>
        <w:rPr/>
      </w:pPr>
      <w:bookmarkStart w:colFirst="0" w:colLast="0" w:name="_heading=h.ort6d9zbudpg" w:id="26"/>
      <w:bookmarkEnd w:id="26"/>
      <w:r w:rsidDel="00000000" w:rsidR="00000000" w:rsidRPr="00000000">
        <w:rPr>
          <w:rtl w:val="0"/>
        </w:rPr>
        <w:t xml:space="preserve">Endnotes</w:t>
      </w:r>
    </w:p>
    <w:p w:rsidR="00000000" w:rsidDel="00000000" w:rsidP="00000000" w:rsidRDefault="00000000" w:rsidRPr="00000000" w14:paraId="000000A5">
      <w:pPr>
        <w:spacing w:after="240" w:before="240" w:lineRule="auto"/>
        <w:jc w:val="center"/>
        <w:rPr/>
      </w:pPr>
      <w:r w:rsidDel="00000000" w:rsidR="00000000" w:rsidRPr="00000000">
        <w:rPr>
          <w:rtl w:val="0"/>
        </w:rPr>
        <w:t xml:space="preserve">The inclusion of any source herein does not imply endorsement, verification, or validation of its content. All materials referenced are publicly available and were selected solely for educational and contextual purposes. The views, opinions, and perspectives expressed in these sources are those of the individual authors or journalists and may not reflect the views of the creators, editors, or publishers of Echoes of October.</w:t>
      </w:r>
    </w:p>
    <w:p w:rsidR="00000000" w:rsidDel="00000000" w:rsidP="00000000" w:rsidRDefault="00000000" w:rsidRPr="00000000" w14:paraId="000000A6">
      <w:pPr>
        <w:pStyle w:val="Heading1"/>
        <w:rPr/>
      </w:pPr>
      <w:r w:rsidDel="00000000" w:rsidR="00000000" w:rsidRPr="00000000">
        <w:rPr>
          <w:rtl w:val="0"/>
        </w:rPr>
        <w:t xml:space="preserve">Page 1</w:t>
      </w:r>
    </w:p>
    <w:p w:rsidR="00000000" w:rsidDel="00000000" w:rsidP="00000000" w:rsidRDefault="00000000" w:rsidRPr="00000000" w14:paraId="000000A7">
      <w:pPr>
        <w:spacing w:after="0" w:lineRule="auto"/>
        <w:rPr/>
      </w:pPr>
      <w:r w:rsidDel="00000000" w:rsidR="00000000" w:rsidRPr="00000000">
        <w:rPr>
          <w:rtl w:val="0"/>
        </w:rPr>
        <w:t xml:space="preserve">Civilian casualties from Oct 7 attacks</w:t>
      </w:r>
    </w:p>
    <w:p w:rsidR="00000000" w:rsidDel="00000000" w:rsidP="00000000" w:rsidRDefault="00000000" w:rsidRPr="00000000" w14:paraId="000000A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7">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https://www.gov.il/en/pages/swords-of-iron-civilian-casualties</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9">
      <w:pPr>
        <w:pStyle w:val="Heading1"/>
        <w:spacing w:after="0" w:lineRule="auto"/>
        <w:rPr/>
      </w:pPr>
      <w:r w:rsidDel="00000000" w:rsidR="00000000" w:rsidRPr="00000000">
        <w:rPr>
          <w:rtl w:val="0"/>
        </w:rPr>
        <w:t xml:space="preserve">Page 2</w:t>
      </w:r>
    </w:p>
    <w:p w:rsidR="00000000" w:rsidDel="00000000" w:rsidP="00000000" w:rsidRDefault="00000000" w:rsidRPr="00000000" w14:paraId="000000AA">
      <w:pPr>
        <w:spacing w:after="0" w:lineRule="auto"/>
        <w:rPr/>
      </w:pPr>
      <w:r w:rsidDel="00000000" w:rsidR="00000000" w:rsidRPr="00000000">
        <w:rPr>
          <w:rtl w:val="0"/>
        </w:rPr>
        <w:t xml:space="preserve">Gazans celebrate Oct 7 attack; PA-run schools celebrate Oct 7 and Overview of Gaza reactions to Oct 7</w:t>
      </w:r>
    </w:p>
    <w:p w:rsidR="00000000" w:rsidDel="00000000" w:rsidP="00000000" w:rsidRDefault="00000000" w:rsidRPr="00000000" w14:paraId="000000A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8">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https://www.memri.org/tv/palestinians-gaza-west-bank-celebrate-october-seven-massacre-hand-out-sweets-fire-guns</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9">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https://www.timesofisrael.com/watchdog-schools-run-by-pa-celebrated-oct-7-hamas-massacres/</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10">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https://www.ynetnews.com/article/b1xfv2151g</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E">
      <w:pPr>
        <w:pStyle w:val="Heading1"/>
        <w:spacing w:after="0" w:lineRule="auto"/>
        <w:rPr/>
      </w:pPr>
      <w:r w:rsidDel="00000000" w:rsidR="00000000" w:rsidRPr="00000000">
        <w:rPr>
          <w:rtl w:val="0"/>
        </w:rPr>
        <w:t xml:space="preserve">Page 5</w:t>
      </w:r>
    </w:p>
    <w:p w:rsidR="00000000" w:rsidDel="00000000" w:rsidP="00000000" w:rsidRDefault="00000000" w:rsidRPr="00000000" w14:paraId="000000AF">
      <w:pPr>
        <w:spacing w:after="0" w:lineRule="auto"/>
        <w:rPr/>
      </w:pPr>
      <w:r w:rsidDel="00000000" w:rsidR="00000000" w:rsidRPr="00000000">
        <w:rPr>
          <w:rtl w:val="0"/>
        </w:rPr>
        <w:t xml:space="preserve">Druze in Israel-Gaza conflict; Druze and Israeli military and Druze military service in Israel</w:t>
      </w:r>
    </w:p>
    <w:p w:rsidR="00000000" w:rsidDel="00000000" w:rsidP="00000000" w:rsidRDefault="00000000" w:rsidRPr="00000000" w14:paraId="000000B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11">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https://www.middleeasteye.net/news/israel-druze-fighting-gaza-horrifies-lebanon</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12">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https://www.jewishvirtuallibrary.org/druze-in-israel-and-the-question-of-compulsory-military-service</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13">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https://www.jewishvirtuallibrary.org/druze-in-israel-and-the-question-of-compulsory-military-service</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3">
      <w:pPr>
        <w:pStyle w:val="Heading1"/>
        <w:spacing w:after="0" w:lineRule="auto"/>
        <w:rPr/>
      </w:pPr>
      <w:r w:rsidDel="00000000" w:rsidR="00000000" w:rsidRPr="00000000">
        <w:rPr>
          <w:rtl w:val="0"/>
        </w:rPr>
        <w:t xml:space="preserve">Page 6</w:t>
      </w:r>
    </w:p>
    <w:p w:rsidR="00000000" w:rsidDel="00000000" w:rsidP="00000000" w:rsidRDefault="00000000" w:rsidRPr="00000000" w14:paraId="000000B4">
      <w:pPr>
        <w:spacing w:after="0" w:lineRule="auto"/>
        <w:rPr/>
      </w:pPr>
      <w:r w:rsidDel="00000000" w:rsidR="00000000" w:rsidRPr="00000000">
        <w:rPr>
          <w:rtl w:val="0"/>
        </w:rPr>
        <w:t xml:space="preserve">Gazan women's privacy issues; Hijab women's roles in conflict and Status of women in Gaza</w:t>
      </w:r>
    </w:p>
    <w:p w:rsidR="00000000" w:rsidDel="00000000" w:rsidP="00000000" w:rsidRDefault="00000000" w:rsidRPr="00000000" w14:paraId="000000B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14">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https://www.pbs.org/newshour/world/gazan-women-struggle-with-a-life-stripped-of-privacy-in-crowded-tent-camp</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15">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https://merip.org/1990/05/women-the-hijab-and-the-intifada/</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16">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https://www.idf.il/en/mini-sites/the-hamas-terrorist-organization/the-status-of-women-in-gaza/</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8">
      <w:pPr>
        <w:pStyle w:val="Heading1"/>
        <w:spacing w:after="0" w:lineRule="auto"/>
        <w:rPr/>
      </w:pPr>
      <w:r w:rsidDel="00000000" w:rsidR="00000000" w:rsidRPr="00000000">
        <w:rPr>
          <w:rtl w:val="0"/>
        </w:rPr>
        <w:t xml:space="preserve">Page 7</w:t>
      </w:r>
    </w:p>
    <w:p w:rsidR="00000000" w:rsidDel="00000000" w:rsidP="00000000" w:rsidRDefault="00000000" w:rsidRPr="00000000" w14:paraId="000000B9">
      <w:pPr>
        <w:spacing w:after="0" w:lineRule="auto"/>
        <w:rPr/>
      </w:pPr>
      <w:r w:rsidDel="00000000" w:rsidR="00000000" w:rsidRPr="00000000">
        <w:rPr>
          <w:rtl w:val="0"/>
        </w:rPr>
        <w:t xml:space="preserve">Decline of Israeli hummus trend and Cuisine and cultural appropriation </w:t>
      </w:r>
    </w:p>
    <w:p w:rsidR="00000000" w:rsidDel="00000000" w:rsidP="00000000" w:rsidRDefault="00000000" w:rsidRPr="00000000" w14:paraId="000000B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17">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https://www.haaretz.com/israel-news/2024-10-26/ty-article/.highlight/is-the-israeli-love-affair-with-hummus-drawing-to-a-close/</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18">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https://worldcrunch.com/food-travel/gastrocolonialism-israeli-cuisine-palestinian</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C">
      <w:pPr>
        <w:pStyle w:val="Heading1"/>
        <w:spacing w:after="0" w:lineRule="auto"/>
        <w:rPr/>
      </w:pPr>
      <w:r w:rsidDel="00000000" w:rsidR="00000000" w:rsidRPr="00000000">
        <w:rPr>
          <w:rtl w:val="0"/>
        </w:rPr>
        <w:t xml:space="preserve">Page 8</w:t>
      </w:r>
    </w:p>
    <w:p w:rsidR="00000000" w:rsidDel="00000000" w:rsidP="00000000" w:rsidRDefault="00000000" w:rsidRPr="00000000" w14:paraId="000000BD">
      <w:pPr>
        <w:spacing w:after="0" w:lineRule="auto"/>
        <w:rPr/>
      </w:pPr>
      <w:r w:rsidDel="00000000" w:rsidR="00000000" w:rsidRPr="00000000">
        <w:rPr>
          <w:rtl w:val="0"/>
        </w:rPr>
        <w:t xml:space="preserve">Debunking Israeli apartheid claim; and HRW on Israel and apartheid</w:t>
      </w:r>
    </w:p>
    <w:p w:rsidR="00000000" w:rsidDel="00000000" w:rsidP="00000000" w:rsidRDefault="00000000" w:rsidRPr="00000000" w14:paraId="000000B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19">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https://www.cija.ca/myth_israel_is_an_apartheid_state</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20">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https://www.hrw.org/news/2023/12/05/does-israels-treatment-palestinians-rise-level-apartheid</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0">
      <w:pPr>
        <w:pStyle w:val="Heading1"/>
        <w:spacing w:after="0" w:lineRule="auto"/>
        <w:rPr/>
      </w:pPr>
      <w:r w:rsidDel="00000000" w:rsidR="00000000" w:rsidRPr="00000000">
        <w:rPr>
          <w:rtl w:val="0"/>
        </w:rPr>
        <w:t xml:space="preserve">Page 9</w:t>
      </w:r>
    </w:p>
    <w:p w:rsidR="00000000" w:rsidDel="00000000" w:rsidP="00000000" w:rsidRDefault="00000000" w:rsidRPr="00000000" w14:paraId="000000C1">
      <w:pPr>
        <w:spacing w:after="0" w:lineRule="auto"/>
        <w:rPr/>
      </w:pPr>
      <w:r w:rsidDel="00000000" w:rsidR="00000000" w:rsidRPr="00000000">
        <w:rPr>
          <w:rtl w:val="0"/>
        </w:rPr>
        <w:t xml:space="preserve">Hamas ideology explained; Who is Hamas? Palestinian governance</w:t>
      </w:r>
    </w:p>
    <w:p w:rsidR="00000000" w:rsidDel="00000000" w:rsidP="00000000" w:rsidRDefault="00000000" w:rsidRPr="00000000" w14:paraId="000000C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21">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https://www.wilsoncenter.org/article/doctrine-hamas</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22">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https://www.theguardian.com/world/2023/oct/12/what-is-hamas-the-militant-group-that-rules-gaza</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23">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https://www.cfr.org/backgrounder/who-governs-palestinians</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5">
      <w:pPr>
        <w:pStyle w:val="Heading1"/>
        <w:spacing w:after="0" w:lineRule="auto"/>
        <w:rPr/>
      </w:pPr>
      <w:r w:rsidDel="00000000" w:rsidR="00000000" w:rsidRPr="00000000">
        <w:rPr>
          <w:rtl w:val="0"/>
        </w:rPr>
        <w:t xml:space="preserve">Page 10</w:t>
      </w:r>
    </w:p>
    <w:p w:rsidR="00000000" w:rsidDel="00000000" w:rsidP="00000000" w:rsidRDefault="00000000" w:rsidRPr="00000000" w14:paraId="000000C6">
      <w:pPr>
        <w:spacing w:after="0" w:lineRule="auto"/>
        <w:rPr/>
      </w:pPr>
      <w:r w:rsidDel="00000000" w:rsidR="00000000" w:rsidRPr="00000000">
        <w:rPr>
          <w:rtl w:val="0"/>
        </w:rPr>
        <w:t xml:space="preserve">Taylor Swift’s song</w:t>
      </w:r>
    </w:p>
    <w:p w:rsidR="00000000" w:rsidDel="00000000" w:rsidP="00000000" w:rsidRDefault="00000000" w:rsidRPr="00000000" w14:paraId="000000C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24">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https://en.wikipedia.org/wiki/You%27re_on_Your_Own,_Kid</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8">
      <w:pPr>
        <w:pStyle w:val="Heading1"/>
        <w:spacing w:after="0" w:lineRule="auto"/>
        <w:rPr/>
      </w:pPr>
      <w:r w:rsidDel="00000000" w:rsidR="00000000" w:rsidRPr="00000000">
        <w:rPr>
          <w:rtl w:val="0"/>
        </w:rPr>
        <w:t xml:space="preserve">Page 12</w:t>
      </w:r>
    </w:p>
    <w:p w:rsidR="00000000" w:rsidDel="00000000" w:rsidP="00000000" w:rsidRDefault="00000000" w:rsidRPr="00000000" w14:paraId="000000C9">
      <w:pPr>
        <w:spacing w:after="0" w:lineRule="auto"/>
        <w:rPr/>
      </w:pPr>
      <w:r w:rsidDel="00000000" w:rsidR="00000000" w:rsidRPr="00000000">
        <w:rPr>
          <w:rtl w:val="0"/>
        </w:rPr>
        <w:t xml:space="preserve">Weapons hidden in kindergartens; Weaponizing Gaza homes and Weapons in UN facilities</w:t>
      </w:r>
    </w:p>
    <w:p w:rsidR="00000000" w:rsidDel="00000000" w:rsidP="00000000" w:rsidRDefault="00000000" w:rsidRPr="00000000" w14:paraId="000000C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25">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https://www.ndtv.com/world-news/hamas-hiding-weapons-explosives-in-kindergarten-israel-in-new-video-4568064</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26">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https://www.jns.org/how-hamas-turned-gazan-homes-into-weapons-depots/</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27">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https://www.cbsnews.com/news/israel-photos-hamas-gaza-weapons-un-facilities-including-schools/</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D">
      <w:pPr>
        <w:pStyle w:val="Heading1"/>
        <w:spacing w:after="0" w:lineRule="auto"/>
        <w:rPr/>
      </w:pPr>
      <w:r w:rsidDel="00000000" w:rsidR="00000000" w:rsidRPr="00000000">
        <w:rPr>
          <w:rtl w:val="0"/>
        </w:rPr>
        <w:t xml:space="preserve">Page 14</w:t>
      </w:r>
    </w:p>
    <w:p w:rsidR="00000000" w:rsidDel="00000000" w:rsidP="00000000" w:rsidRDefault="00000000" w:rsidRPr="00000000" w14:paraId="000000CE">
      <w:pPr>
        <w:spacing w:after="0" w:lineRule="auto"/>
        <w:rPr/>
      </w:pPr>
      <w:r w:rsidDel="00000000" w:rsidR="00000000" w:rsidRPr="00000000">
        <w:rPr>
          <w:rtl w:val="0"/>
        </w:rPr>
        <w:t xml:space="preserve">Women and education in Gaza and Empowering Palestinian women teachers</w:t>
      </w:r>
    </w:p>
    <w:p w:rsidR="00000000" w:rsidDel="00000000" w:rsidP="00000000" w:rsidRDefault="00000000" w:rsidRPr="00000000" w14:paraId="000000C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28">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https://www.independent.co.uk/news/world/middle-east/women-gaza-education-university-b2311778.html</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29">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https://www.ei-ie.org/en/item/28091:palestine-empowering-women-teachers</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1">
      <w:pPr>
        <w:pStyle w:val="Heading1"/>
        <w:spacing w:after="0" w:lineRule="auto"/>
        <w:rPr/>
      </w:pPr>
      <w:r w:rsidDel="00000000" w:rsidR="00000000" w:rsidRPr="00000000">
        <w:rPr>
          <w:rtl w:val="0"/>
        </w:rPr>
        <w:t xml:space="preserve">Page 15</w:t>
      </w:r>
    </w:p>
    <w:p w:rsidR="00000000" w:rsidDel="00000000" w:rsidP="00000000" w:rsidRDefault="00000000" w:rsidRPr="00000000" w14:paraId="000000D2">
      <w:pPr>
        <w:spacing w:after="0" w:lineRule="auto"/>
        <w:rPr/>
      </w:pPr>
      <w:r w:rsidDel="00000000" w:rsidR="00000000" w:rsidRPr="00000000">
        <w:rPr>
          <w:rtl w:val="0"/>
        </w:rPr>
        <w:t xml:space="preserve">Druze in Majdal Shams; Families split by shouting hill and The shouting hill photo archive</w:t>
      </w:r>
    </w:p>
    <w:p w:rsidR="00000000" w:rsidDel="00000000" w:rsidP="00000000" w:rsidRDefault="00000000" w:rsidRPr="00000000" w14:paraId="000000D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30">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https://www.timesofisrael.com/in-war-struck-majdal-shams-assads-fall-sparks-hope-for-israels-druze/</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31">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https://www.naharnet.com/stories/en/309920-syrian-families-split-by-occupation-fence-and-a-shouting-hill</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32">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https://www.alamy.com/stock-photo-the-shouting-hill-where-druze-people-from-both-sides-of-the-border-73079512.html</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6">
      <w:pPr>
        <w:pStyle w:val="Heading1"/>
        <w:spacing w:after="0" w:lineRule="auto"/>
        <w:rPr/>
      </w:pPr>
      <w:r w:rsidDel="00000000" w:rsidR="00000000" w:rsidRPr="00000000">
        <w:rPr>
          <w:rtl w:val="0"/>
        </w:rPr>
        <w:t xml:space="preserve">Page 16</w:t>
      </w:r>
    </w:p>
    <w:p w:rsidR="00000000" w:rsidDel="00000000" w:rsidP="00000000" w:rsidRDefault="00000000" w:rsidRPr="00000000" w14:paraId="000000D7">
      <w:pPr>
        <w:spacing w:after="0" w:lineRule="auto"/>
        <w:rPr/>
      </w:pPr>
      <w:r w:rsidDel="00000000" w:rsidR="00000000" w:rsidRPr="00000000">
        <w:rPr>
          <w:rtl w:val="0"/>
        </w:rPr>
        <w:t xml:space="preserve">Christian volunteers in Israel; Medical volunteers in conflict zones; Road to Recovery and NGO Coexistence efforts in Israel</w:t>
      </w:r>
    </w:p>
    <w:p w:rsidR="00000000" w:rsidDel="00000000" w:rsidP="00000000" w:rsidRDefault="00000000" w:rsidRPr="00000000" w14:paraId="000000D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33">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https://apnews.com/article/evangelical-christians-israel-volunteer-trips-462329e04459191fd6ae061e722cae30</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34">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https://time.com/6899026/israel-palestine-medical-volunteers/</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35">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https://forward.com/culture/564982/road-to-recovery-israel-palestine-coexistence-ngo-volunteer/</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36">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https://www.npr.org/transcripts/1197956512</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C">
      <w:pPr>
        <w:pStyle w:val="Heading1"/>
        <w:spacing w:after="0" w:lineRule="auto"/>
        <w:rPr/>
      </w:pPr>
      <w:r w:rsidDel="00000000" w:rsidR="00000000" w:rsidRPr="00000000">
        <w:rPr>
          <w:rtl w:val="0"/>
        </w:rPr>
        <w:t xml:space="preserve">Page 18</w:t>
      </w:r>
    </w:p>
    <w:p w:rsidR="00000000" w:rsidDel="00000000" w:rsidP="00000000" w:rsidRDefault="00000000" w:rsidRPr="00000000" w14:paraId="000000DD">
      <w:pPr>
        <w:spacing w:after="0" w:lineRule="auto"/>
        <w:rPr/>
      </w:pPr>
      <w:r w:rsidDel="00000000" w:rsidR="00000000" w:rsidRPr="00000000">
        <w:rPr>
          <w:rtl w:val="0"/>
        </w:rPr>
        <w:t xml:space="preserve">Gaza war &amp; Western feminism; Fighting gender violence in Gaza and Hamas &amp; women’s rights</w:t>
      </w:r>
    </w:p>
    <w:p w:rsidR="00000000" w:rsidDel="00000000" w:rsidP="00000000" w:rsidRDefault="00000000" w:rsidRPr="00000000" w14:paraId="000000D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37">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https://www.bic-rhr.com/research/what-war-gaza-tells-us-about-western-feminism</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38">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https://www.globalfundforwomen.org/movements/anti-gender-based-violence-in-palestine/</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39">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https://www.idf.il/en/mini-sites/the-hamas-terrorist-organization/the-status-of-women-in-gaza/</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1">
      <w:pPr>
        <w:pStyle w:val="Heading1"/>
        <w:spacing w:after="0" w:lineRule="auto"/>
        <w:rPr/>
      </w:pPr>
      <w:r w:rsidDel="00000000" w:rsidR="00000000" w:rsidRPr="00000000">
        <w:rPr>
          <w:rtl w:val="0"/>
        </w:rPr>
        <w:t xml:space="preserve">Page 19</w:t>
      </w:r>
    </w:p>
    <w:p w:rsidR="00000000" w:rsidDel="00000000" w:rsidP="00000000" w:rsidRDefault="00000000" w:rsidRPr="00000000" w14:paraId="000000E2">
      <w:pPr>
        <w:spacing w:after="0" w:lineRule="auto"/>
        <w:rPr/>
      </w:pPr>
      <w:r w:rsidDel="00000000" w:rsidR="00000000" w:rsidRPr="00000000">
        <w:rPr>
          <w:rtl w:val="0"/>
        </w:rPr>
        <w:t xml:space="preserve">Druze in comics</w:t>
      </w:r>
    </w:p>
    <w:p w:rsidR="00000000" w:rsidDel="00000000" w:rsidP="00000000" w:rsidRDefault="00000000" w:rsidRPr="00000000" w14:paraId="000000E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40">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https://www.jns.org/michael-netzer-from-american-superheroes-to-israeli-spirituality/</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41">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https://www.comicbookreligion.com/?srch=religion-Druze__27</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5">
      <w:pPr>
        <w:pStyle w:val="Heading1"/>
        <w:spacing w:after="0" w:line="240" w:lineRule="auto"/>
        <w:rPr/>
      </w:pPr>
      <w:r w:rsidDel="00000000" w:rsidR="00000000" w:rsidRPr="00000000">
        <w:rPr>
          <w:rtl w:val="0"/>
        </w:rPr>
        <w:t xml:space="preserve">Page 22</w:t>
      </w:r>
    </w:p>
    <w:p w:rsidR="00000000" w:rsidDel="00000000" w:rsidP="00000000" w:rsidRDefault="00000000" w:rsidRPr="00000000" w14:paraId="000000E6">
      <w:pPr>
        <w:spacing w:after="0" w:line="240" w:lineRule="auto"/>
        <w:rPr/>
      </w:pPr>
      <w:r w:rsidDel="00000000" w:rsidR="00000000" w:rsidRPr="00000000">
        <w:rPr>
          <w:rtl w:val="0"/>
        </w:rPr>
        <w:t xml:space="preserve">Children with toy guns; Hamas and child soldiers and Hamas weapons display</w:t>
      </w:r>
    </w:p>
    <w:p w:rsidR="00000000" w:rsidDel="00000000" w:rsidP="00000000" w:rsidRDefault="00000000" w:rsidRPr="00000000" w14:paraId="000000E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hyperlink r:id="rId42">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https://nypost.com/2025/02/16/world-news/kids-play-with-guns-bigger-than-they-are-in-gaza-video/</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43">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https://www.i24news.tv/en/news/israel-at-war/1704305666-how-hamas-arms-children-for-terrorism-previously-unseen-images-revealed-by-idf</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hyperlink r:id="rId44">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https://www.telegraph.co.uk/world-news/2023/07/02/hamas-weapons-exhibition-gaza-israel-palestine-violence/</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A">
      <w:pPr>
        <w:pStyle w:val="Heading1"/>
        <w:spacing w:after="0" w:line="240" w:lineRule="auto"/>
        <w:rPr/>
      </w:pPr>
      <w:r w:rsidDel="00000000" w:rsidR="00000000" w:rsidRPr="00000000">
        <w:rPr>
          <w:rtl w:val="0"/>
        </w:rPr>
        <w:t xml:space="preserve">Page 23</w:t>
      </w:r>
    </w:p>
    <w:p w:rsidR="00000000" w:rsidDel="00000000" w:rsidP="00000000" w:rsidRDefault="00000000" w:rsidRPr="00000000" w14:paraId="000000EB">
      <w:pPr>
        <w:spacing w:after="0" w:line="240" w:lineRule="auto"/>
        <w:rPr/>
      </w:pPr>
      <w:r w:rsidDel="00000000" w:rsidR="00000000" w:rsidRPr="00000000">
        <w:rPr>
          <w:rtl w:val="0"/>
        </w:rPr>
        <w:t xml:space="preserve">Hamas education system; History rewritten in Gaza schools and Textbook indoctrination in Gaza</w:t>
      </w:r>
    </w:p>
    <w:p w:rsidR="00000000" w:rsidDel="00000000" w:rsidP="00000000" w:rsidRDefault="00000000" w:rsidRPr="00000000" w14:paraId="000000E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hyperlink r:id="rId45">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https://www.nytimes.com/2013/11/04/world/middleeast/to-shape-young-palestinians-hamas-creates-its-own-textbooks.html</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hyperlink r:id="rId46">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https://www.pbs.org/newshour/nation/hamas-rewrites-history-in-new-textbooks-for-gaza-strip-schoolchildren</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hyperlink r:id="rId47">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https://www.jpost.com/middle-east/article-847490</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F">
      <w:pPr>
        <w:pStyle w:val="Heading1"/>
        <w:spacing w:after="0" w:line="240" w:lineRule="auto"/>
        <w:rPr/>
      </w:pPr>
      <w:r w:rsidDel="00000000" w:rsidR="00000000" w:rsidRPr="00000000">
        <w:rPr>
          <w:rtl w:val="0"/>
        </w:rPr>
        <w:t xml:space="preserve">Page 30</w:t>
      </w:r>
    </w:p>
    <w:p w:rsidR="00000000" w:rsidDel="00000000" w:rsidP="00000000" w:rsidRDefault="00000000" w:rsidRPr="00000000" w14:paraId="000000F0">
      <w:pPr>
        <w:spacing w:after="0" w:line="240" w:lineRule="auto"/>
        <w:rPr/>
      </w:pPr>
      <w:r w:rsidDel="00000000" w:rsidR="00000000" w:rsidRPr="00000000">
        <w:rPr>
          <w:rtl w:val="0"/>
        </w:rPr>
        <w:t xml:space="preserve">Explosions off Israeli coast and Israel strikes Gaza </w:t>
      </w:r>
    </w:p>
    <w:p w:rsidR="00000000" w:rsidDel="00000000" w:rsidP="00000000" w:rsidRDefault="00000000" w:rsidRPr="00000000" w14:paraId="000000F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hyperlink r:id="rId48">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https://www.timesofisrael.com/explosions-off-central-israel-coast-idf-probing-if-rockets-fired-from-gaza/</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hyperlink r:id="rId49">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https://www.aljazeera.com/news/2022/1/2/israel-strikes-gaza-after-rocket-attacks-army</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3">
      <w:pPr>
        <w:pStyle w:val="Heading1"/>
        <w:rPr/>
      </w:pPr>
      <w:r w:rsidDel="00000000" w:rsidR="00000000" w:rsidRPr="00000000">
        <w:rPr>
          <w:rtl w:val="0"/>
        </w:rPr>
        <w:t xml:space="preserve">Page 34</w:t>
      </w:r>
    </w:p>
    <w:p w:rsidR="00000000" w:rsidDel="00000000" w:rsidP="00000000" w:rsidRDefault="00000000" w:rsidRPr="00000000" w14:paraId="000000F4">
      <w:pPr>
        <w:rPr/>
      </w:pPr>
      <w:r w:rsidDel="00000000" w:rsidR="00000000" w:rsidRPr="00000000">
        <w:rPr>
          <w:rtl w:val="0"/>
        </w:rPr>
        <w:t xml:space="preserve">Safe rooms in Israel;  Inside Israeli safe rooms; Yaniv Ohana story and YouTube video on shelter life</w:t>
      </w:r>
    </w:p>
    <w:p w:rsidR="00000000" w:rsidDel="00000000" w:rsidP="00000000" w:rsidRDefault="00000000" w:rsidRPr="00000000" w14:paraId="000000F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50">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https://www.timesofisrael.com/the-safest-room-in-the-house/</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51">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https://www.businessinsider.com/photos-inside-safe-room-bomb-shelter-israel-war-palestine-gaza-2023-10</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52">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https://idsf.org.il/en/stories-of-valor/yaniv-ohana/</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hyperlink r:id="rId53">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https://www.youtube.com/watch?v=MXastQyIX7M</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9">
      <w:pPr>
        <w:pStyle w:val="Heading1"/>
        <w:rPr/>
      </w:pPr>
      <w:r w:rsidDel="00000000" w:rsidR="00000000" w:rsidRPr="00000000">
        <w:rPr>
          <w:rtl w:val="0"/>
        </w:rPr>
        <w:t xml:space="preserve">Page 35</w:t>
      </w:r>
    </w:p>
    <w:p w:rsidR="00000000" w:rsidDel="00000000" w:rsidP="00000000" w:rsidRDefault="00000000" w:rsidRPr="00000000" w14:paraId="000000FA">
      <w:pPr>
        <w:rPr/>
      </w:pPr>
      <w:r w:rsidDel="00000000" w:rsidR="00000000" w:rsidRPr="00000000">
        <w:rPr>
          <w:rtl w:val="0"/>
        </w:rPr>
        <w:t xml:space="preserve">Al Aqsa site; and Hudson analysis on mosque politics</w:t>
      </w:r>
    </w:p>
    <w:p w:rsidR="00000000" w:rsidDel="00000000" w:rsidP="00000000" w:rsidRDefault="00000000" w:rsidRPr="00000000" w14:paraId="000000F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54">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https://masjidalaqsa.com/</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55">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https://www.britannica.com/topic/Al-Aqsa-Mosque</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hyperlink r:id="rId56">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https://www.hudson.org/node/44363</w:t>
        </w:r>
      </w:hyperlink>
      <w:r w:rsidDel="00000000" w:rsidR="00000000" w:rsidRPr="00000000">
        <w:rPr>
          <w:rtl w:val="0"/>
        </w:rPr>
      </w:r>
    </w:p>
    <w:p w:rsidR="00000000" w:rsidDel="00000000" w:rsidP="00000000" w:rsidRDefault="00000000" w:rsidRPr="00000000" w14:paraId="000000FE">
      <w:pPr>
        <w:pStyle w:val="Heading1"/>
        <w:rPr/>
      </w:pPr>
      <w:r w:rsidDel="00000000" w:rsidR="00000000" w:rsidRPr="00000000">
        <w:rPr>
          <w:rtl w:val="0"/>
        </w:rPr>
        <w:t xml:space="preserve">Page 36</w:t>
      </w:r>
    </w:p>
    <w:p w:rsidR="00000000" w:rsidDel="00000000" w:rsidP="00000000" w:rsidRDefault="00000000" w:rsidRPr="00000000" w14:paraId="000000FF">
      <w:pPr>
        <w:rPr/>
      </w:pPr>
      <w:r w:rsidDel="00000000" w:rsidR="00000000" w:rsidRPr="00000000">
        <w:rPr>
          <w:rtl w:val="0"/>
        </w:rPr>
        <w:t xml:space="preserve">Nakba vs. Independence Vox on Nakba; Nakba remembrance; Nakba academic resources; BBC on the Six-Day War; Overview of the Six-Day War and History.com on 1967 war.</w:t>
      </w:r>
    </w:p>
    <w:p w:rsidR="00000000" w:rsidDel="00000000" w:rsidP="00000000" w:rsidRDefault="00000000" w:rsidRPr="00000000" w14:paraId="0000010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57">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https://www.rosalux.de/en/news/id/50401/independence-for-israel-means-nakba-for-palestine</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58">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https://www.vox.com/2018/11/20/18080030/israel-palestine-nakba-history</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59">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https://www.pbs.org/newshour/world/palestinians-mark-the-nakba-the-original-catastrophe-of-mass-expulsion</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60">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https://guides.laguardia.edu/c.php?g=1391450&amp;p=10292824</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61">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https://www.bbc.com/news/world-middle-east-39960461</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62">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https://history.state.gov/milestones/1961-1968/arab-israeli-war-1967</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hyperlink r:id="rId63">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https://www.history.com/articles/six-day-war</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7">
      <w:pPr>
        <w:pStyle w:val="Heading1"/>
        <w:rPr/>
      </w:pPr>
      <w:r w:rsidDel="00000000" w:rsidR="00000000" w:rsidRPr="00000000">
        <w:rPr>
          <w:rtl w:val="0"/>
        </w:rPr>
        <w:t xml:space="preserve">Page 37</w:t>
      </w:r>
    </w:p>
    <w:p w:rsidR="00000000" w:rsidDel="00000000" w:rsidP="00000000" w:rsidRDefault="00000000" w:rsidRPr="00000000" w14:paraId="00000108">
      <w:pPr>
        <w:rPr/>
      </w:pPr>
      <w:r w:rsidDel="00000000" w:rsidR="00000000" w:rsidRPr="00000000">
        <w:rPr>
          <w:rtl w:val="0"/>
        </w:rPr>
        <w:t xml:space="preserve">Judicial reform protests; Vox on Israeli unrest and CNN on Israeli judicial reform</w:t>
      </w:r>
    </w:p>
    <w:p w:rsidR="00000000" w:rsidDel="00000000" w:rsidP="00000000" w:rsidRDefault="00000000" w:rsidRPr="00000000" w14:paraId="0000010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64">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https://www.washingtonpost.com/world/2023/07/24/israel-protests-judicial-overhaul/</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65">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https://www.vox.com/2023/7/23/23804795/israel-protests-judicial-reforms-netanyahu-likud-idf</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hyperlink r:id="rId66">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https://www.cnn.com/2023/03/27/middleeast/israel-judicial-overhaul-legislation-intl/index.html</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C">
      <w:pPr>
        <w:pStyle w:val="Heading1"/>
        <w:rPr/>
      </w:pPr>
      <w:r w:rsidDel="00000000" w:rsidR="00000000" w:rsidRPr="00000000">
        <w:rPr>
          <w:rtl w:val="0"/>
        </w:rPr>
        <w:t xml:space="preserve">Page 39</w:t>
      </w:r>
    </w:p>
    <w:p w:rsidR="00000000" w:rsidDel="00000000" w:rsidP="00000000" w:rsidRDefault="00000000" w:rsidRPr="00000000" w14:paraId="0000010D">
      <w:pPr>
        <w:rPr/>
      </w:pPr>
      <w:r w:rsidDel="00000000" w:rsidR="00000000" w:rsidRPr="00000000">
        <w:rPr>
          <w:rtl w:val="0"/>
        </w:rPr>
        <w:t xml:space="preserve">Hamas and Gaza electricity; Electricity dispute; Gaza-Israel Israel’s obligation to Gaza power and  CNN: Fuel crisis in Gaza</w:t>
      </w:r>
    </w:p>
    <w:p w:rsidR="00000000" w:rsidDel="00000000" w:rsidP="00000000" w:rsidRDefault="00000000" w:rsidRPr="00000000" w14:paraId="0000010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67">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https://www.commentary.org/seth-mandel/hamass-war-on-gazas-electric-grid/</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68">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https://www.al-monitor.com/originals/2017/05/israel-hamas-gaza-strip-electricity-bill-arab-states.html</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69">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https://www.kohelet.org.il/en/article/does-israel-have-to-give-free-power-to-gaza/</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hyperlink r:id="rId70">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https://www.cnn.com/2023/10/30/middleeast/fuel-gaza-crisis-map-dg/index.html</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2">
      <w:pPr>
        <w:pStyle w:val="Heading1"/>
        <w:rPr/>
      </w:pPr>
      <w:r w:rsidDel="00000000" w:rsidR="00000000" w:rsidRPr="00000000">
        <w:rPr>
          <w:rtl w:val="0"/>
        </w:rPr>
        <w:t xml:space="preserve">Page 41</w:t>
      </w:r>
    </w:p>
    <w:p w:rsidR="00000000" w:rsidDel="00000000" w:rsidP="00000000" w:rsidRDefault="00000000" w:rsidRPr="00000000" w14:paraId="00000113">
      <w:pPr>
        <w:rPr/>
      </w:pPr>
      <w:r w:rsidDel="00000000" w:rsidR="00000000" w:rsidRPr="00000000">
        <w:rPr>
          <w:rtl w:val="0"/>
        </w:rPr>
        <w:t xml:space="preserve">Canary in a coal mine metaphor; CBC segment on antisemitism; Antisemitism as warning sign and Gale on antisemitism</w:t>
      </w:r>
    </w:p>
    <w:p w:rsidR="00000000" w:rsidDel="00000000" w:rsidP="00000000" w:rsidRDefault="00000000" w:rsidRPr="00000000" w14:paraId="0000011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71">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https://mosaicmagazine.com/observation/politics-current-affairs/2021/12/canaries-in-the-coal-mine-dara-horn-and-bari-weiss/</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72">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https://www.cbc.ca/player/play/video/1.7021292</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73">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https://www.france24.com/en/video/20240126-canary-in-coal-mine-antisemitism-is-always-alert-system-of-a-larger-problem-within-our-society</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hyperlink r:id="rId74">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https://review.gale.com/2020/09/08/canaries-in-the-coal-mine/</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8">
      <w:pPr>
        <w:pStyle w:val="Heading1"/>
        <w:rPr/>
      </w:pPr>
      <w:r w:rsidDel="00000000" w:rsidR="00000000" w:rsidRPr="00000000">
        <w:rPr>
          <w:rtl w:val="0"/>
        </w:rPr>
        <w:t xml:space="preserve">Page 43</w:t>
      </w:r>
    </w:p>
    <w:p w:rsidR="00000000" w:rsidDel="00000000" w:rsidP="00000000" w:rsidRDefault="00000000" w:rsidRPr="00000000" w14:paraId="00000119">
      <w:pPr>
        <w:rPr/>
      </w:pPr>
      <w:r w:rsidDel="00000000" w:rsidR="00000000" w:rsidRPr="00000000">
        <w:rPr>
          <w:rtl w:val="0"/>
        </w:rPr>
        <w:t xml:space="preserve">Heart operations for Gazan kids; Sheba Medical Center program and Medical journal on Israeli aid</w:t>
      </w:r>
    </w:p>
    <w:p w:rsidR="00000000" w:rsidDel="00000000" w:rsidP="00000000" w:rsidRDefault="00000000" w:rsidRPr="00000000" w14:paraId="0000011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75">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https://www.timesofisrael.com/3000th-palestinian-child-has-heart-operation-in-israel-through-save-a-childs-heart/</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76">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https://www.shebaonline.org/treating-babies-from-gaza-in-israel/</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hyperlink r:id="rId77">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https://pmc.ncbi.nlm.nih.gov/articles/PMC3161677/</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D">
      <w:pPr>
        <w:pStyle w:val="Heading1"/>
        <w:rPr/>
      </w:pPr>
      <w:r w:rsidDel="00000000" w:rsidR="00000000" w:rsidRPr="00000000">
        <w:rPr>
          <w:rtl w:val="0"/>
        </w:rPr>
        <w:t xml:space="preserve">Page 46</w:t>
      </w:r>
    </w:p>
    <w:p w:rsidR="00000000" w:rsidDel="00000000" w:rsidP="00000000" w:rsidRDefault="00000000" w:rsidRPr="00000000" w14:paraId="0000011E">
      <w:pPr>
        <w:rPr/>
      </w:pPr>
      <w:r w:rsidDel="00000000" w:rsidR="00000000" w:rsidRPr="00000000">
        <w:rPr>
          <w:rtl w:val="0"/>
        </w:rPr>
        <w:t xml:space="preserve">Living under checkpoint control; Checkpoint realities; Checkpoint trauma stories and Children at checkpoints</w:t>
      </w:r>
    </w:p>
    <w:p w:rsidR="00000000" w:rsidDel="00000000" w:rsidP="00000000" w:rsidRDefault="00000000" w:rsidRPr="00000000" w14:paraId="0000011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78">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https://www.equaltimes.org/it-s-not-a-life-palestinian</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79">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https://www.nbcnews.com/id/wbna6895479</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80">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https://mondoweiss.net/2018/01/checkpoints-rawan-yaghi/</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hyperlink r:id="rId81">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https://www.nrc.no/perspectives/2019/the-children-who-cross-the-checkpoints</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3">
      <w:pPr>
        <w:pStyle w:val="Heading1"/>
        <w:rPr/>
      </w:pPr>
      <w:r w:rsidDel="00000000" w:rsidR="00000000" w:rsidRPr="00000000">
        <w:rPr>
          <w:rtl w:val="0"/>
        </w:rPr>
        <w:t xml:space="preserve">Page 47</w:t>
      </w:r>
    </w:p>
    <w:p w:rsidR="00000000" w:rsidDel="00000000" w:rsidP="00000000" w:rsidRDefault="00000000" w:rsidRPr="00000000" w14:paraId="00000124">
      <w:pPr>
        <w:rPr/>
      </w:pPr>
      <w:r w:rsidDel="00000000" w:rsidR="00000000" w:rsidRPr="00000000">
        <w:rPr>
          <w:rtl w:val="0"/>
        </w:rPr>
        <w:t xml:space="preserve">Faith-Based Volunteering in Israel and the Road to Recovery NGO</w:t>
      </w:r>
      <w:r w:rsidDel="00000000" w:rsidR="00000000" w:rsidRPr="00000000">
        <w:rPr>
          <w:rtl w:val="0"/>
        </w:rPr>
      </w:r>
    </w:p>
    <w:p w:rsidR="00000000" w:rsidDel="00000000" w:rsidP="00000000" w:rsidRDefault="00000000" w:rsidRPr="00000000" w14:paraId="00000125">
      <w:pPr>
        <w:numPr>
          <w:ilvl w:val="0"/>
          <w:numId w:val="2"/>
        </w:numPr>
        <w:spacing w:after="0" w:afterAutospacing="0"/>
        <w:ind w:left="720" w:hanging="360"/>
        <w:rPr>
          <w:u w:val="none"/>
        </w:rPr>
      </w:pPr>
      <w:hyperlink r:id="rId82">
        <w:r w:rsidDel="00000000" w:rsidR="00000000" w:rsidRPr="00000000">
          <w:rPr>
            <w:color w:val="1155cc"/>
            <w:u w:val="single"/>
            <w:rtl w:val="0"/>
          </w:rPr>
          <w:t xml:space="preserve">https://www.theroadtorecovery.org.il/</w:t>
        </w:r>
      </w:hyperlink>
      <w:r w:rsidDel="00000000" w:rsidR="00000000" w:rsidRPr="00000000">
        <w:rPr>
          <w:rtl w:val="0"/>
        </w:rPr>
        <w:t xml:space="preserve"> </w:t>
      </w:r>
    </w:p>
    <w:p w:rsidR="00000000" w:rsidDel="00000000" w:rsidP="00000000" w:rsidRDefault="00000000" w:rsidRPr="00000000" w14:paraId="00000126">
      <w:pPr>
        <w:numPr>
          <w:ilvl w:val="0"/>
          <w:numId w:val="2"/>
        </w:numPr>
        <w:spacing w:after="0" w:afterAutospacing="0"/>
        <w:ind w:left="720" w:hanging="360"/>
        <w:rPr>
          <w:u w:val="none"/>
        </w:rPr>
      </w:pPr>
      <w:hyperlink r:id="rId83">
        <w:r w:rsidDel="00000000" w:rsidR="00000000" w:rsidRPr="00000000">
          <w:rPr>
            <w:color w:val="1155cc"/>
            <w:u w:val="single"/>
            <w:rtl w:val="0"/>
          </w:rPr>
          <w:t xml:space="preserve">https://serveisrael.com/</w:t>
        </w:r>
      </w:hyperlink>
      <w:r w:rsidDel="00000000" w:rsidR="00000000" w:rsidRPr="00000000">
        <w:rPr>
          <w:rtl w:val="0"/>
        </w:rPr>
      </w:r>
    </w:p>
    <w:p w:rsidR="00000000" w:rsidDel="00000000" w:rsidP="00000000" w:rsidRDefault="00000000" w:rsidRPr="00000000" w14:paraId="00000127">
      <w:pPr>
        <w:numPr>
          <w:ilvl w:val="0"/>
          <w:numId w:val="2"/>
        </w:numPr>
        <w:spacing w:after="0" w:afterAutospacing="0"/>
        <w:ind w:left="720" w:hanging="360"/>
        <w:rPr>
          <w:u w:val="none"/>
        </w:rPr>
      </w:pPr>
      <w:hyperlink r:id="rId84">
        <w:r w:rsidDel="00000000" w:rsidR="00000000" w:rsidRPr="00000000">
          <w:rPr>
            <w:color w:val="1155cc"/>
            <w:u w:val="single"/>
            <w:rtl w:val="0"/>
          </w:rPr>
          <w:t xml:space="preserve">https://www.waynestiles.com/blog/15-volunteer-opportunities-in-israel-for-christians/</w:t>
        </w:r>
      </w:hyperlink>
      <w:r w:rsidDel="00000000" w:rsidR="00000000" w:rsidRPr="00000000">
        <w:rPr>
          <w:rtl w:val="0"/>
        </w:rPr>
      </w:r>
    </w:p>
    <w:p w:rsidR="00000000" w:rsidDel="00000000" w:rsidP="00000000" w:rsidRDefault="00000000" w:rsidRPr="00000000" w14:paraId="00000128">
      <w:pPr>
        <w:numPr>
          <w:ilvl w:val="0"/>
          <w:numId w:val="2"/>
        </w:numPr>
        <w:ind w:left="720" w:hanging="360"/>
        <w:rPr>
          <w:u w:val="none"/>
        </w:rPr>
      </w:pPr>
      <w:hyperlink r:id="rId85">
        <w:r w:rsidDel="00000000" w:rsidR="00000000" w:rsidRPr="00000000">
          <w:rPr>
            <w:color w:val="1155cc"/>
            <w:u w:val="single"/>
            <w:rtl w:val="0"/>
          </w:rPr>
          <w:t xml:space="preserve">https://www.bbc.com/news/world-67592468</w:t>
        </w:r>
      </w:hyperlink>
      <w:r w:rsidDel="00000000" w:rsidR="00000000" w:rsidRPr="00000000">
        <w:rPr>
          <w:rtl w:val="0"/>
        </w:rPr>
      </w:r>
    </w:p>
    <w:p w:rsidR="00000000" w:rsidDel="00000000" w:rsidP="00000000" w:rsidRDefault="00000000" w:rsidRPr="00000000" w14:paraId="00000129">
      <w:pPr>
        <w:pStyle w:val="Heading1"/>
        <w:rPr/>
      </w:pPr>
      <w:r w:rsidDel="00000000" w:rsidR="00000000" w:rsidRPr="00000000">
        <w:rPr>
          <w:rtl w:val="0"/>
        </w:rPr>
        <w:t xml:space="preserve">Page 49</w:t>
      </w:r>
    </w:p>
    <w:p w:rsidR="00000000" w:rsidDel="00000000" w:rsidP="00000000" w:rsidRDefault="00000000" w:rsidRPr="00000000" w14:paraId="0000012A">
      <w:pPr>
        <w:rPr/>
      </w:pPr>
      <w:r w:rsidDel="00000000" w:rsidR="00000000" w:rsidRPr="00000000">
        <w:rPr>
          <w:rtl w:val="0"/>
        </w:rPr>
        <w:t xml:space="preserve">Political crisis in Israel and PBS on Israeli protests</w:t>
      </w:r>
    </w:p>
    <w:p w:rsidR="00000000" w:rsidDel="00000000" w:rsidP="00000000" w:rsidRDefault="00000000" w:rsidRPr="00000000" w14:paraId="0000012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hyperlink r:id="rId86">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https://www.bbc.com/news/world-middle-east-64929563</w:t>
        </w:r>
      </w:hyperlink>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hyperlink r:id="rId87">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https://www.pbs.org/newshour/tag/israel-protests</w:t>
        </w:r>
      </w:hyperlink>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Calibri" w:cs="Calibri" w:eastAsia="Calibri" w:hAnsi="Calibri"/>
          <w:b w:val="1"/>
          <w:color w:val="366091"/>
          <w:sz w:val="28"/>
          <w:szCs w:val="28"/>
        </w:rPr>
      </w:pPr>
      <w:r w:rsidDel="00000000" w:rsidR="00000000" w:rsidRPr="00000000">
        <w:rPr>
          <w:rFonts w:ascii="Calibri" w:cs="Calibri" w:eastAsia="Calibri" w:hAnsi="Calibri"/>
          <w:b w:val="1"/>
          <w:color w:val="366091"/>
          <w:sz w:val="28"/>
          <w:szCs w:val="28"/>
          <w:rtl w:val="0"/>
        </w:rPr>
        <w:t xml:space="preserve">Page 52</w:t>
      </w:r>
    </w:p>
    <w:p w:rsidR="00000000" w:rsidDel="00000000" w:rsidP="00000000" w:rsidRDefault="00000000" w:rsidRPr="00000000" w14:paraId="0000012E">
      <w:pPr>
        <w:pStyle w:val="Heading2"/>
        <w:keepNext w:val="0"/>
        <w:keepLines w:val="0"/>
        <w:pBdr>
          <w:bottom w:color="auto" w:space="1" w:sz="0" w:val="none"/>
        </w:pBdr>
        <w:shd w:fill="ffffff" w:val="clear"/>
        <w:spacing w:before="0" w:line="321.6" w:lineRule="auto"/>
        <w:ind w:right="600"/>
        <w:rPr>
          <w:rFonts w:ascii="Arial" w:cs="Arial" w:eastAsia="Arial" w:hAnsi="Arial"/>
          <w:b w:val="0"/>
          <w:color w:val="1f1f1f"/>
          <w:sz w:val="36"/>
          <w:szCs w:val="36"/>
        </w:rPr>
      </w:pPr>
      <w:bookmarkStart w:colFirst="0" w:colLast="0" w:name="_heading=h.yvrrtj41315q" w:id="27"/>
      <w:bookmarkEnd w:id="27"/>
      <w:r w:rsidDel="00000000" w:rsidR="00000000" w:rsidRPr="00000000">
        <w:rPr>
          <w:rFonts w:ascii="Cambria" w:cs="Cambria" w:eastAsia="Cambria" w:hAnsi="Cambria"/>
          <w:b w:val="0"/>
          <w:color w:val="000000"/>
          <w:sz w:val="22"/>
          <w:szCs w:val="22"/>
          <w:rtl w:val="0"/>
        </w:rPr>
        <w:t xml:space="preserve">Pardes Tel Aviv Restaurant </w:t>
      </w:r>
      <w:r w:rsidDel="00000000" w:rsidR="00000000" w:rsidRPr="00000000">
        <w:rPr>
          <w:rtl w:val="0"/>
        </w:rPr>
      </w:r>
    </w:p>
    <w:p w:rsidR="00000000" w:rsidDel="00000000" w:rsidP="00000000" w:rsidRDefault="00000000" w:rsidRPr="00000000" w14:paraId="0000012F">
      <w:pPr>
        <w:numPr>
          <w:ilvl w:val="0"/>
          <w:numId w:val="19"/>
        </w:numPr>
        <w:spacing w:after="0" w:afterAutospacing="0"/>
        <w:ind w:left="720" w:hanging="360"/>
        <w:rPr>
          <w:u w:val="none"/>
        </w:rPr>
      </w:pPr>
      <w:hyperlink r:id="rId88">
        <w:r w:rsidDel="00000000" w:rsidR="00000000" w:rsidRPr="00000000">
          <w:rPr>
            <w:color w:val="1155cc"/>
            <w:u w:val="single"/>
            <w:rtl w:val="0"/>
          </w:rPr>
          <w:t xml:space="preserve">https://thegeorgetelaviv.com/eatdrink/</w:t>
        </w:r>
      </w:hyperlink>
      <w:r w:rsidDel="00000000" w:rsidR="00000000" w:rsidRPr="00000000">
        <w:rPr>
          <w:rtl w:val="0"/>
        </w:rPr>
      </w:r>
    </w:p>
    <w:p w:rsidR="00000000" w:rsidDel="00000000" w:rsidP="00000000" w:rsidRDefault="00000000" w:rsidRPr="00000000" w14:paraId="00000130">
      <w:pPr>
        <w:numPr>
          <w:ilvl w:val="0"/>
          <w:numId w:val="19"/>
        </w:numPr>
        <w:ind w:left="720" w:hanging="360"/>
        <w:rPr>
          <w:u w:val="none"/>
        </w:rPr>
      </w:pPr>
      <w:hyperlink r:id="rId89">
        <w:r w:rsidDel="00000000" w:rsidR="00000000" w:rsidRPr="00000000">
          <w:rPr>
            <w:color w:val="1155cc"/>
            <w:u w:val="single"/>
            <w:rtl w:val="0"/>
          </w:rPr>
          <w:t xml:space="preserve">https://www.ynetnews.com/culture/article/bygojybmjx</w:t>
        </w:r>
      </w:hyperlink>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b w:val="1"/>
          <w:color w:val="366091"/>
          <w:sz w:val="28"/>
          <w:szCs w:val="28"/>
        </w:rPr>
      </w:pPr>
      <w:r w:rsidDel="00000000" w:rsidR="00000000" w:rsidRPr="00000000">
        <w:rPr>
          <w:rFonts w:ascii="Calibri" w:cs="Calibri" w:eastAsia="Calibri" w:hAnsi="Calibri"/>
          <w:b w:val="1"/>
          <w:color w:val="366091"/>
          <w:sz w:val="28"/>
          <w:szCs w:val="28"/>
          <w:rtl w:val="0"/>
        </w:rPr>
        <w:t xml:space="preserve">Page 53</w:t>
      </w:r>
    </w:p>
    <w:p w:rsidR="00000000" w:rsidDel="00000000" w:rsidP="00000000" w:rsidRDefault="00000000" w:rsidRPr="00000000" w14:paraId="00000132">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Georgia" w:cs="Georgia" w:eastAsia="Georgia" w:hAnsi="Georgia"/>
          <w:b w:val="0"/>
          <w:color w:val="101418"/>
          <w:sz w:val="83"/>
          <w:szCs w:val="83"/>
        </w:rPr>
      </w:pPr>
      <w:bookmarkStart w:colFirst="0" w:colLast="0" w:name="_heading=h.zdo81tv75xkv" w:id="28"/>
      <w:bookmarkEnd w:id="28"/>
      <w:r w:rsidDel="00000000" w:rsidR="00000000" w:rsidRPr="00000000">
        <w:rPr>
          <w:rFonts w:ascii="Cambria" w:cs="Cambria" w:eastAsia="Cambria" w:hAnsi="Cambria"/>
          <w:b w:val="0"/>
          <w:color w:val="000000"/>
          <w:sz w:val="22"/>
          <w:szCs w:val="22"/>
          <w:rtl w:val="0"/>
        </w:rPr>
        <w:t xml:space="preserve">July 2023 Tel Aviv attack</w:t>
      </w: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rFonts w:ascii="Calibri" w:cs="Calibri" w:eastAsia="Calibri" w:hAnsi="Calibri"/>
          <w:b w:val="1"/>
          <w:color w:val="366091"/>
          <w:sz w:val="28"/>
          <w:szCs w:val="28"/>
          <w:u w:val="none"/>
        </w:rPr>
      </w:pPr>
      <w:hyperlink r:id="rId90">
        <w:r w:rsidDel="00000000" w:rsidR="00000000" w:rsidRPr="00000000">
          <w:rPr>
            <w:color w:val="1155cc"/>
            <w:u w:val="single"/>
            <w:rtl w:val="0"/>
          </w:rPr>
          <w:t xml:space="preserve">https://en.wikipedia.org/wiki/July_2023_Tel_Aviv_attack</w:t>
        </w:r>
      </w:hyperlink>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rFonts w:ascii="Calibri" w:cs="Calibri" w:eastAsia="Calibri" w:hAnsi="Calibri"/>
          <w:b w:val="1"/>
          <w:color w:val="366091"/>
          <w:sz w:val="28"/>
          <w:szCs w:val="28"/>
          <w:u w:val="none"/>
        </w:rPr>
      </w:pPr>
      <w:hyperlink r:id="rId91">
        <w:r w:rsidDel="00000000" w:rsidR="00000000" w:rsidRPr="00000000">
          <w:rPr>
            <w:color w:val="1155cc"/>
            <w:u w:val="single"/>
            <w:rtl w:val="0"/>
          </w:rPr>
          <w:t xml:space="preserve">https://www.diplomatie.gouv.fr/en/country-files/israel-palestinian-territories</w:t>
        </w:r>
      </w:hyperlink>
      <w:r w:rsidDel="00000000" w:rsidR="00000000" w:rsidRPr="00000000">
        <w:rPr>
          <w:color w:val="1155cc"/>
          <w:u w:val="single"/>
          <w:rtl w:val="0"/>
        </w:rPr>
        <w:t xml:space="preserve"> </w:t>
      </w:r>
    </w:p>
    <w:p w:rsidR="00000000" w:rsidDel="00000000" w:rsidP="00000000" w:rsidRDefault="00000000" w:rsidRPr="00000000" w14:paraId="0000013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color w:val="366091"/>
          <w:sz w:val="28"/>
          <w:szCs w:val="28"/>
          <w:u w:val="none"/>
        </w:rPr>
      </w:pPr>
      <w:hyperlink r:id="rId92">
        <w:r w:rsidDel="00000000" w:rsidR="00000000" w:rsidRPr="00000000">
          <w:rPr>
            <w:color w:val="1155cc"/>
            <w:u w:val="single"/>
            <w:rtl w:val="0"/>
          </w:rPr>
          <w:t xml:space="preserve">https://www.pbs.org/newshour/show/news-wrap-terror-attack-in-tel-aviv-kills-1-injures-6-others</w:t>
        </w:r>
      </w:hyperlink>
      <w:r w:rsidDel="00000000" w:rsidR="00000000" w:rsidRPr="00000000">
        <w:rPr>
          <w:color w:val="1155cc"/>
          <w:u w:val="single"/>
          <w:rtl w:val="0"/>
        </w:rPr>
        <w:t xml:space="preserve"> </w:t>
      </w: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Fonts w:ascii="Calibri" w:cs="Calibri" w:eastAsia="Calibri" w:hAnsi="Calibri"/>
          <w:b w:val="1"/>
          <w:color w:val="366091"/>
          <w:sz w:val="28"/>
          <w:szCs w:val="28"/>
          <w:rtl w:val="0"/>
        </w:rPr>
        <w:t xml:space="preserve">Page 57</w:t>
      </w: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Celebrating Attacks with Sweets</w:t>
      </w:r>
    </w:p>
    <w:p w:rsidR="00000000" w:rsidDel="00000000" w:rsidP="00000000" w:rsidRDefault="00000000" w:rsidRPr="00000000" w14:paraId="0000013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hyperlink r:id="rId93">
        <w:r w:rsidDel="00000000" w:rsidR="00000000" w:rsidRPr="00000000">
          <w:rPr>
            <w:color w:val="1155cc"/>
            <w:u w:val="single"/>
            <w:rtl w:val="0"/>
          </w:rPr>
          <w:t xml:space="preserve">https://www.instagram.com/p/CwINmLwtUL8/https://www.instagram.com/p/CwINmLwtUL8/</w:t>
        </w:r>
      </w:hyperlink>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hyperlink r:id="rId94">
        <w:r w:rsidDel="00000000" w:rsidR="00000000" w:rsidRPr="00000000">
          <w:rPr>
            <w:color w:val="1155cc"/>
            <w:u w:val="single"/>
            <w:rtl w:val="0"/>
          </w:rPr>
          <w:t xml:space="preserve">https://www.i24news.tv/en/news/middle-east/palestinian-territories/1676043976-a-hero-palestinians-celebrate-jerusalem-terror-attack</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b w:val="1"/>
          <w:color w:val="366091"/>
          <w:sz w:val="28"/>
          <w:szCs w:val="28"/>
        </w:rPr>
      </w:pPr>
      <w:r w:rsidDel="00000000" w:rsidR="00000000" w:rsidRPr="00000000">
        <w:rPr>
          <w:rFonts w:ascii="Calibri" w:cs="Calibri" w:eastAsia="Calibri" w:hAnsi="Calibri"/>
          <w:b w:val="1"/>
          <w:color w:val="366091"/>
          <w:sz w:val="28"/>
          <w:szCs w:val="28"/>
          <w:rtl w:val="0"/>
        </w:rPr>
        <w:t xml:space="preserve">Page 68</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Druze &amp; Palestinian Holiday Celerbrations</w:t>
      </w:r>
    </w:p>
    <w:p w:rsidR="00000000" w:rsidDel="00000000" w:rsidP="00000000" w:rsidRDefault="00000000" w:rsidRPr="00000000" w14:paraId="0000013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hyperlink r:id="rId95">
        <w:r w:rsidDel="00000000" w:rsidR="00000000" w:rsidRPr="00000000">
          <w:rPr>
            <w:color w:val="1155cc"/>
            <w:u w:val="single"/>
            <w:rtl w:val="0"/>
          </w:rPr>
          <w:t xml:space="preserve">https://www.jpost.com/israel-news/druze-community-mark-ziyarat-al-nabi-shuayb-festival-666262</w:t>
        </w:r>
      </w:hyperlink>
      <w:r w:rsidDel="00000000" w:rsidR="00000000" w:rsidRPr="00000000">
        <w:rPr>
          <w:rtl w:val="0"/>
        </w:rPr>
        <w:t xml:space="preserve"> </w:t>
      </w:r>
    </w:p>
    <w:p w:rsidR="00000000" w:rsidDel="00000000" w:rsidP="00000000" w:rsidRDefault="00000000" w:rsidRPr="00000000" w14:paraId="0000013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hyperlink r:id="rId96">
        <w:r w:rsidDel="00000000" w:rsidR="00000000" w:rsidRPr="00000000">
          <w:rPr>
            <w:color w:val="1155cc"/>
            <w:u w:val="single"/>
            <w:rtl w:val="0"/>
          </w:rPr>
          <w:t xml:space="preserve">https://www.muslimaid.org/what-we-do/religious-dues/the-night-of-power-laylat-ul-qadr/</w:t>
        </w:r>
      </w:hyperlink>
      <w:r w:rsidDel="00000000" w:rsidR="00000000" w:rsidRPr="00000000">
        <w:rPr>
          <w:rtl w:val="0"/>
        </w:rPr>
        <w:t xml:space="preserve"> </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Fonts w:ascii="Calibri" w:cs="Calibri" w:eastAsia="Calibri" w:hAnsi="Calibri"/>
          <w:b w:val="1"/>
          <w:color w:val="366091"/>
          <w:sz w:val="28"/>
          <w:szCs w:val="28"/>
          <w:rtl w:val="0"/>
        </w:rPr>
        <w:t xml:space="preserve">Page 69</w:t>
      </w: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Jewish Holiday Celebrations</w:t>
      </w:r>
    </w:p>
    <w:p w:rsidR="00000000" w:rsidDel="00000000" w:rsidP="00000000" w:rsidRDefault="00000000" w:rsidRPr="00000000" w14:paraId="0000014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hyperlink r:id="rId97">
        <w:r w:rsidDel="00000000" w:rsidR="00000000" w:rsidRPr="00000000">
          <w:rPr>
            <w:color w:val="1155cc"/>
            <w:u w:val="single"/>
            <w:rtl w:val="0"/>
          </w:rPr>
          <w:t xml:space="preserve">https://www.cincinnati.com/story/news/2023/09/13/rosh-hashanah-jewish-new-year-holiday/70843907007/</w:t>
        </w:r>
      </w:hyperlink>
      <w:r w:rsidDel="00000000" w:rsidR="00000000" w:rsidRPr="00000000">
        <w:rPr>
          <w:rtl w:val="0"/>
        </w:rPr>
        <w:t xml:space="preserve"> </w:t>
      </w:r>
    </w:p>
    <w:p w:rsidR="00000000" w:rsidDel="00000000" w:rsidP="00000000" w:rsidRDefault="00000000" w:rsidRPr="00000000" w14:paraId="0000014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hyperlink r:id="rId98">
        <w:r w:rsidDel="00000000" w:rsidR="00000000" w:rsidRPr="00000000">
          <w:rPr>
            <w:color w:val="1155cc"/>
            <w:u w:val="single"/>
            <w:rtl w:val="0"/>
          </w:rPr>
          <w:t xml:space="preserve">https://www.usatoday.com/story/news/world/2023/09/14/rosh-hashanah-2023-jewish-new-year/70851335007/</w:t>
        </w:r>
      </w:hyperlink>
      <w:r w:rsidDel="00000000" w:rsidR="00000000" w:rsidRPr="00000000">
        <w:rPr>
          <w:rtl w:val="0"/>
        </w:rPr>
        <w:t xml:space="preserve"> </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Fonts w:ascii="Calibri" w:cs="Calibri" w:eastAsia="Calibri" w:hAnsi="Calibri"/>
          <w:b w:val="1"/>
          <w:color w:val="366091"/>
          <w:sz w:val="28"/>
          <w:szCs w:val="28"/>
          <w:rtl w:val="0"/>
        </w:rPr>
        <w:t xml:space="preserve">Page 79-81</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Israel &amp; Gaza, in the days leading up to Oct 7, 2023</w:t>
      </w:r>
    </w:p>
    <w:p w:rsidR="00000000" w:rsidDel="00000000" w:rsidP="00000000" w:rsidRDefault="00000000" w:rsidRPr="00000000" w14:paraId="0000014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hyperlink r:id="rId99">
        <w:r w:rsidDel="00000000" w:rsidR="00000000" w:rsidRPr="00000000">
          <w:rPr>
            <w:color w:val="1155cc"/>
            <w:u w:val="single"/>
            <w:rtl w:val="0"/>
          </w:rPr>
          <w:t xml:space="preserve">https://www.theguardian.com/world/2023/oct/04/gaza-strip-protesters-received-bullet-wounds-to-ankles-medics-report</w:t>
        </w:r>
      </w:hyperlink>
      <w:r w:rsidDel="00000000" w:rsidR="00000000" w:rsidRPr="00000000">
        <w:rPr>
          <w:rtl w:val="0"/>
        </w:rPr>
        <w:t xml:space="preserve"> </w:t>
      </w:r>
    </w:p>
    <w:p w:rsidR="00000000" w:rsidDel="00000000" w:rsidP="00000000" w:rsidRDefault="00000000" w:rsidRPr="00000000" w14:paraId="0000014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hyperlink r:id="rId100">
        <w:r w:rsidDel="00000000" w:rsidR="00000000" w:rsidRPr="00000000">
          <w:rPr>
            <w:color w:val="1155cc"/>
            <w:u w:val="single"/>
            <w:rtl w:val="0"/>
          </w:rPr>
          <w:t xml:space="preserve">https://www.jpost.com/israel-news/article-761220</w:t>
        </w:r>
      </w:hyperlink>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hyperlink r:id="rId101">
        <w:r w:rsidDel="00000000" w:rsidR="00000000" w:rsidRPr="00000000">
          <w:rPr>
            <w:color w:val="1155cc"/>
            <w:u w:val="single"/>
            <w:rtl w:val="0"/>
          </w:rPr>
          <w:t xml:space="preserve">https://www.memri.org/reports/signs-possible-war-september-october</w:t>
        </w:r>
      </w:hyperlink>
      <w:r w:rsidDel="00000000" w:rsidR="00000000" w:rsidRPr="00000000">
        <w:rPr>
          <w:rtl w:val="0"/>
        </w:rPr>
        <w:t xml:space="preserve"> </w:t>
      </w:r>
    </w:p>
    <w:p w:rsidR="00000000" w:rsidDel="00000000" w:rsidP="00000000" w:rsidRDefault="00000000" w:rsidRPr="00000000" w14:paraId="0000014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hyperlink r:id="rId102">
        <w:r w:rsidDel="00000000" w:rsidR="00000000" w:rsidRPr="00000000">
          <w:rPr>
            <w:color w:val="1155cc"/>
            <w:u w:val="single"/>
            <w:rtl w:val="0"/>
          </w:rPr>
          <w:t xml:space="preserve">https://www.972mag.com/tau-army-militarization-palestinian-students/</w:t>
        </w:r>
      </w:hyperlink>
      <w:r w:rsidDel="00000000" w:rsidR="00000000" w:rsidRPr="00000000">
        <w:rPr>
          <w:rtl w:val="0"/>
        </w:rPr>
        <w:t xml:space="preserve"> </w:t>
      </w:r>
    </w:p>
    <w:p w:rsidR="00000000" w:rsidDel="00000000" w:rsidP="00000000" w:rsidRDefault="00000000" w:rsidRPr="00000000" w14:paraId="0000014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hyperlink r:id="rId103">
        <w:r w:rsidDel="00000000" w:rsidR="00000000" w:rsidRPr="00000000">
          <w:rPr>
            <w:color w:val="1155cc"/>
            <w:u w:val="single"/>
            <w:rtl w:val="0"/>
          </w:rPr>
          <w:t xml:space="preserve">https://www.nytimes.com/2023/09/27/magazine/benjamin-netanyahu-israel.html</w:t>
        </w:r>
      </w:hyperlink>
      <w:r w:rsidDel="00000000" w:rsidR="00000000" w:rsidRPr="00000000">
        <w:rPr>
          <w:rtl w:val="0"/>
        </w:rPr>
        <w:t xml:space="preserve"> </w:t>
      </w:r>
    </w:p>
    <w:p w:rsidR="00000000" w:rsidDel="00000000" w:rsidP="00000000" w:rsidRDefault="00000000" w:rsidRPr="00000000" w14:paraId="0000014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hyperlink r:id="rId104">
        <w:r w:rsidDel="00000000" w:rsidR="00000000" w:rsidRPr="00000000">
          <w:rPr>
            <w:color w:val="1155cc"/>
            <w:u w:val="single"/>
            <w:rtl w:val="0"/>
          </w:rPr>
          <w:t xml:space="preserve">https://www.ynetnews.com/article/byazoqbba</w:t>
        </w:r>
      </w:hyperlink>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51">
      <w:pPr>
        <w:spacing w:after="0" w:line="240" w:lineRule="auto"/>
        <w:rPr/>
      </w:pPr>
      <w:r w:rsidDel="00000000" w:rsidR="00000000" w:rsidRPr="00000000">
        <w:rPr>
          <w:rtl w:val="0"/>
        </w:rPr>
      </w:r>
    </w:p>
    <w:p w:rsidR="00000000" w:rsidDel="00000000" w:rsidP="00000000" w:rsidRDefault="00000000" w:rsidRPr="00000000" w14:paraId="00000152">
      <w:pPr>
        <w:pStyle w:val="Title"/>
        <w:keepNext w:val="0"/>
        <w:keepLines w:val="0"/>
        <w:spacing w:after="80" w:before="280" w:line="240" w:lineRule="auto"/>
        <w:rPr/>
      </w:pPr>
      <w:bookmarkStart w:colFirst="0" w:colLast="0" w:name="_heading=h.fjxsc6b71myf" w:id="29"/>
      <w:bookmarkEnd w:id="29"/>
      <w:r w:rsidDel="00000000" w:rsidR="00000000" w:rsidRPr="00000000">
        <w:rPr>
          <w:rtl w:val="0"/>
        </w:rPr>
      </w:r>
    </w:p>
    <w:p w:rsidR="00000000" w:rsidDel="00000000" w:rsidP="00000000" w:rsidRDefault="00000000" w:rsidRPr="00000000" w14:paraId="00000153">
      <w:pPr>
        <w:pStyle w:val="Title"/>
        <w:keepNext w:val="0"/>
        <w:keepLines w:val="0"/>
        <w:spacing w:after="80" w:before="280" w:line="240" w:lineRule="auto"/>
        <w:rPr/>
      </w:pPr>
      <w:bookmarkStart w:colFirst="0" w:colLast="0" w:name="_heading=h.xv4kcrt3hwdu" w:id="30"/>
      <w:bookmarkEnd w:id="30"/>
      <w:r w:rsidDel="00000000" w:rsidR="00000000" w:rsidRPr="00000000">
        <w:rPr>
          <w:rtl w:val="0"/>
        </w:rPr>
      </w:r>
    </w:p>
    <w:p w:rsidR="00000000" w:rsidDel="00000000" w:rsidP="00000000" w:rsidRDefault="00000000" w:rsidRPr="00000000" w14:paraId="00000154">
      <w:pPr>
        <w:pStyle w:val="Title"/>
        <w:keepNext w:val="0"/>
        <w:keepLines w:val="0"/>
        <w:spacing w:after="80" w:before="280" w:line="240" w:lineRule="auto"/>
        <w:rPr/>
      </w:pPr>
      <w:bookmarkStart w:colFirst="0" w:colLast="0" w:name="_heading=h.f0ys8sv140h7" w:id="31"/>
      <w:bookmarkEnd w:id="31"/>
      <w:r w:rsidDel="00000000" w:rsidR="00000000" w:rsidRPr="00000000">
        <w:rPr>
          <w:rtl w:val="0"/>
        </w:rPr>
        <w:t xml:space="preserve">Glossary for “Echoes of October”</w:t>
      </w:r>
    </w:p>
    <w:p w:rsidR="00000000" w:rsidDel="00000000" w:rsidP="00000000" w:rsidRDefault="00000000" w:rsidRPr="00000000" w14:paraId="00000155">
      <w:pPr>
        <w:spacing w:after="240" w:before="240" w:line="240" w:lineRule="auto"/>
        <w:rPr/>
      </w:pPr>
      <w:r w:rsidDel="00000000" w:rsidR="00000000" w:rsidRPr="00000000">
        <w:rPr>
          <w:rtl w:val="0"/>
        </w:rPr>
        <w:t xml:space="preserve">Abba – A Hebrew word that means “Dad” or “Father.”</w:t>
      </w:r>
    </w:p>
    <w:p w:rsidR="00000000" w:rsidDel="00000000" w:rsidP="00000000" w:rsidRDefault="00000000" w:rsidRPr="00000000" w14:paraId="00000156">
      <w:pPr>
        <w:spacing w:after="240" w:before="240" w:line="240" w:lineRule="auto"/>
        <w:rPr/>
      </w:pPr>
      <w:r w:rsidDel="00000000" w:rsidR="00000000" w:rsidRPr="00000000">
        <w:rPr>
          <w:rtl w:val="0"/>
        </w:rPr>
        <w:t xml:space="preserve">Al Aqsa – A mosque in Jerusalem that is very important to Muslims around the world.</w:t>
      </w:r>
    </w:p>
    <w:p w:rsidR="00000000" w:rsidDel="00000000" w:rsidP="00000000" w:rsidRDefault="00000000" w:rsidRPr="00000000" w14:paraId="00000157">
      <w:pPr>
        <w:spacing w:after="240" w:before="240" w:line="240" w:lineRule="auto"/>
        <w:rPr/>
      </w:pPr>
      <w:r w:rsidDel="00000000" w:rsidR="00000000" w:rsidRPr="00000000">
        <w:rPr>
          <w:rtl w:val="0"/>
        </w:rPr>
        <w:t xml:space="preserve">Baklava – A sweet dessert made of layers of pastry, nuts, and syrup or honey. Common in Middle Eastern and Mediterranean countries.</w:t>
      </w:r>
    </w:p>
    <w:p w:rsidR="00000000" w:rsidDel="00000000" w:rsidP="00000000" w:rsidRDefault="00000000" w:rsidRPr="00000000" w14:paraId="00000158">
      <w:pPr>
        <w:spacing w:after="240" w:before="240" w:line="240" w:lineRule="auto"/>
        <w:rPr/>
      </w:pPr>
      <w:r w:rsidDel="00000000" w:rsidR="00000000" w:rsidRPr="00000000">
        <w:rPr>
          <w:rtl w:val="0"/>
        </w:rPr>
        <w:t xml:space="preserve">Bar Kohba – A Jewish leader who led a revolt against the Roman Empire around 132 CE.</w:t>
      </w:r>
    </w:p>
    <w:p w:rsidR="00000000" w:rsidDel="00000000" w:rsidP="00000000" w:rsidRDefault="00000000" w:rsidRPr="00000000" w14:paraId="00000159">
      <w:pPr>
        <w:spacing w:after="240" w:before="240" w:line="240" w:lineRule="auto"/>
        <w:rPr/>
      </w:pPr>
      <w:r w:rsidDel="00000000" w:rsidR="00000000" w:rsidRPr="00000000">
        <w:rPr>
          <w:rtl w:val="0"/>
        </w:rPr>
        <w:t xml:space="preserve">Byzantine – Related to the Eastern Roman Empire, which lasted long after the western part fell.</w:t>
      </w:r>
    </w:p>
    <w:p w:rsidR="00000000" w:rsidDel="00000000" w:rsidP="00000000" w:rsidRDefault="00000000" w:rsidRPr="00000000" w14:paraId="0000015A">
      <w:pPr>
        <w:spacing w:after="240" w:before="240" w:line="240" w:lineRule="auto"/>
        <w:rPr/>
      </w:pPr>
      <w:r w:rsidDel="00000000" w:rsidR="00000000" w:rsidRPr="00000000">
        <w:rPr>
          <w:rtl w:val="0"/>
        </w:rPr>
        <w:t xml:space="preserve">Crusaders – Christian soldiers from Europe who fought in the Middle East hundreds of years ago to try to capture Jerusalem.</w:t>
      </w:r>
    </w:p>
    <w:p w:rsidR="00000000" w:rsidDel="00000000" w:rsidP="00000000" w:rsidRDefault="00000000" w:rsidRPr="00000000" w14:paraId="0000015B">
      <w:pPr>
        <w:spacing w:after="240" w:before="240" w:line="240" w:lineRule="auto"/>
        <w:rPr/>
      </w:pPr>
      <w:r w:rsidDel="00000000" w:rsidR="00000000" w:rsidRPr="00000000">
        <w:rPr>
          <w:rtl w:val="0"/>
        </w:rPr>
        <w:t xml:space="preserve">Diaspora – When a group of people, like the Jews, live outside their original homeland.</w:t>
      </w:r>
    </w:p>
    <w:p w:rsidR="00000000" w:rsidDel="00000000" w:rsidP="00000000" w:rsidRDefault="00000000" w:rsidRPr="00000000" w14:paraId="0000015C">
      <w:pPr>
        <w:spacing w:after="240" w:before="240" w:line="240" w:lineRule="auto"/>
        <w:rPr/>
      </w:pPr>
      <w:r w:rsidDel="00000000" w:rsidR="00000000" w:rsidRPr="00000000">
        <w:rPr>
          <w:rtl w:val="0"/>
        </w:rPr>
        <w:t xml:space="preserve">DJ Mixing Board – A piece of electronic equipment that DJs use to mix and play music.</w:t>
      </w:r>
    </w:p>
    <w:p w:rsidR="00000000" w:rsidDel="00000000" w:rsidP="00000000" w:rsidRDefault="00000000" w:rsidRPr="00000000" w14:paraId="0000015D">
      <w:pPr>
        <w:spacing w:after="240" w:before="240" w:line="240" w:lineRule="auto"/>
        <w:rPr/>
      </w:pPr>
      <w:r w:rsidDel="00000000" w:rsidR="00000000" w:rsidRPr="00000000">
        <w:rPr>
          <w:rtl w:val="0"/>
        </w:rPr>
        <w:t xml:space="preserve">Druze – A small religious and cultural community in the Middle East, including parts of Israel, Lebanon, and Syria.</w:t>
      </w:r>
    </w:p>
    <w:p w:rsidR="00000000" w:rsidDel="00000000" w:rsidP="00000000" w:rsidRDefault="00000000" w:rsidRPr="00000000" w14:paraId="0000015E">
      <w:pPr>
        <w:spacing w:after="240" w:before="240" w:line="240" w:lineRule="auto"/>
        <w:rPr/>
      </w:pPr>
      <w:r w:rsidDel="00000000" w:rsidR="00000000" w:rsidRPr="00000000">
        <w:rPr>
          <w:rtl w:val="0"/>
        </w:rPr>
        <w:t xml:space="preserve">Falafel – A food made from ground chickpeas or beans, fried into balls or patties. Popular in Middle Eastern cuisine.</w:t>
      </w:r>
    </w:p>
    <w:p w:rsidR="00000000" w:rsidDel="00000000" w:rsidP="00000000" w:rsidRDefault="00000000" w:rsidRPr="00000000" w14:paraId="0000015F">
      <w:pPr>
        <w:spacing w:after="240" w:before="240" w:line="240" w:lineRule="auto"/>
        <w:rPr/>
      </w:pPr>
      <w:r w:rsidDel="00000000" w:rsidR="00000000" w:rsidRPr="00000000">
        <w:rPr>
          <w:rtl w:val="0"/>
        </w:rPr>
        <w:t xml:space="preserve">Fūl – A dish made from cooked fava beans, often eaten for breakfast in the Middle East.</w:t>
      </w:r>
    </w:p>
    <w:p w:rsidR="00000000" w:rsidDel="00000000" w:rsidP="00000000" w:rsidRDefault="00000000" w:rsidRPr="00000000" w14:paraId="00000160">
      <w:pPr>
        <w:spacing w:after="240" w:before="240" w:line="240" w:lineRule="auto"/>
        <w:rPr/>
      </w:pPr>
      <w:r w:rsidDel="00000000" w:rsidR="00000000" w:rsidRPr="00000000">
        <w:rPr>
          <w:rtl w:val="0"/>
        </w:rPr>
        <w:t xml:space="preserve">Gaza (Gaza City) – A crowded and often tense area in the Middle East, home to many Palestinians.</w:t>
      </w:r>
    </w:p>
    <w:p w:rsidR="00000000" w:rsidDel="00000000" w:rsidP="00000000" w:rsidRDefault="00000000" w:rsidRPr="00000000" w14:paraId="00000161">
      <w:pPr>
        <w:spacing w:after="240" w:before="240" w:line="240" w:lineRule="auto"/>
        <w:rPr/>
      </w:pPr>
      <w:r w:rsidDel="00000000" w:rsidR="00000000" w:rsidRPr="00000000">
        <w:rPr>
          <w:rtl w:val="0"/>
        </w:rPr>
        <w:t xml:space="preserve">Hanukkah – A Jewish holiday celebrated in December with the lighting of candles on a menorah for eight nights.</w:t>
      </w:r>
    </w:p>
    <w:p w:rsidR="00000000" w:rsidDel="00000000" w:rsidP="00000000" w:rsidRDefault="00000000" w:rsidRPr="00000000" w14:paraId="00000162">
      <w:pPr>
        <w:spacing w:after="240" w:before="240" w:line="240" w:lineRule="auto"/>
        <w:rPr/>
      </w:pPr>
      <w:r w:rsidDel="00000000" w:rsidR="00000000" w:rsidRPr="00000000">
        <w:rPr>
          <w:rtl w:val="0"/>
        </w:rPr>
        <w:t xml:space="preserve">Hamas – A political and militant group that controls Gaza and is considered a terrorist group by many countries.</w:t>
      </w:r>
    </w:p>
    <w:p w:rsidR="00000000" w:rsidDel="00000000" w:rsidP="00000000" w:rsidRDefault="00000000" w:rsidRPr="00000000" w14:paraId="00000163">
      <w:pPr>
        <w:spacing w:after="240" w:before="240" w:line="240" w:lineRule="auto"/>
        <w:rPr/>
      </w:pPr>
      <w:r w:rsidDel="00000000" w:rsidR="00000000" w:rsidRPr="00000000">
        <w:rPr>
          <w:rtl w:val="0"/>
        </w:rPr>
        <w:t xml:space="preserve">Hummus – A creamy spread made from mashed chickpeas, tahini, lemon juice, and garlic.</w:t>
      </w:r>
    </w:p>
    <w:p w:rsidR="00000000" w:rsidDel="00000000" w:rsidP="00000000" w:rsidRDefault="00000000" w:rsidRPr="00000000" w14:paraId="00000164">
      <w:pPr>
        <w:spacing w:after="240" w:before="240" w:line="240" w:lineRule="auto"/>
        <w:rPr/>
      </w:pPr>
      <w:r w:rsidDel="00000000" w:rsidR="00000000" w:rsidRPr="00000000">
        <w:rPr>
          <w:rtl w:val="0"/>
        </w:rPr>
        <w:t xml:space="preserve">Ichilov Hospital – A major hospital in Tel Aviv, Israel.</w:t>
      </w:r>
    </w:p>
    <w:p w:rsidR="00000000" w:rsidDel="00000000" w:rsidP="00000000" w:rsidRDefault="00000000" w:rsidRPr="00000000" w14:paraId="00000165">
      <w:pPr>
        <w:spacing w:after="240" w:before="240" w:line="240" w:lineRule="auto"/>
        <w:rPr/>
      </w:pPr>
      <w:r w:rsidDel="00000000" w:rsidR="00000000" w:rsidRPr="00000000">
        <w:rPr>
          <w:rtl w:val="0"/>
        </w:rPr>
        <w:t xml:space="preserve">IDF (Israel Defense Forces) – The military of Israel.</w:t>
      </w:r>
    </w:p>
    <w:p w:rsidR="00000000" w:rsidDel="00000000" w:rsidP="00000000" w:rsidRDefault="00000000" w:rsidRPr="00000000" w14:paraId="00000166">
      <w:pPr>
        <w:spacing w:after="240" w:before="240" w:line="240" w:lineRule="auto"/>
        <w:rPr/>
      </w:pPr>
      <w:r w:rsidDel="00000000" w:rsidR="00000000" w:rsidRPr="00000000">
        <w:rPr>
          <w:rtl w:val="0"/>
        </w:rPr>
        <w:t xml:space="preserve">Inshallah – An Arabic word meaning “God willing” or “If God allows it.”</w:t>
      </w:r>
    </w:p>
    <w:p w:rsidR="00000000" w:rsidDel="00000000" w:rsidP="00000000" w:rsidRDefault="00000000" w:rsidRPr="00000000" w14:paraId="00000167">
      <w:pPr>
        <w:spacing w:after="240" w:before="240" w:line="240" w:lineRule="auto"/>
        <w:rPr/>
      </w:pPr>
      <w:r w:rsidDel="00000000" w:rsidR="00000000" w:rsidRPr="00000000">
        <w:rPr>
          <w:rtl w:val="0"/>
        </w:rPr>
        <w:t xml:space="preserve">Kibbutz – A community in Israel where people live and work together, often in farming or communal living.</w:t>
      </w:r>
    </w:p>
    <w:p w:rsidR="00000000" w:rsidDel="00000000" w:rsidP="00000000" w:rsidRDefault="00000000" w:rsidRPr="00000000" w14:paraId="00000168">
      <w:pPr>
        <w:spacing w:after="240" w:before="240" w:line="240" w:lineRule="auto"/>
        <w:rPr/>
      </w:pPr>
      <w:r w:rsidDel="00000000" w:rsidR="00000000" w:rsidRPr="00000000">
        <w:rPr>
          <w:rtl w:val="0"/>
        </w:rPr>
        <w:t xml:space="preserve">Menorah – A special candleholder used during Hanukkah, with nine branches for the candles.</w:t>
      </w:r>
    </w:p>
    <w:p w:rsidR="00000000" w:rsidDel="00000000" w:rsidP="00000000" w:rsidRDefault="00000000" w:rsidRPr="00000000" w14:paraId="00000169">
      <w:pPr>
        <w:spacing w:after="240" w:before="240" w:line="240" w:lineRule="auto"/>
        <w:rPr/>
      </w:pPr>
      <w:r w:rsidDel="00000000" w:rsidR="00000000" w:rsidRPr="00000000">
        <w:rPr>
          <w:rtl w:val="0"/>
        </w:rPr>
        <w:t xml:space="preserve">Mizrachi – Jews with roots in the Middle East and North Africa.</w:t>
      </w:r>
    </w:p>
    <w:p w:rsidR="00000000" w:rsidDel="00000000" w:rsidP="00000000" w:rsidRDefault="00000000" w:rsidRPr="00000000" w14:paraId="0000016A">
      <w:pPr>
        <w:spacing w:after="240" w:before="240" w:line="240" w:lineRule="auto"/>
        <w:rPr/>
      </w:pPr>
      <w:r w:rsidDel="00000000" w:rsidR="00000000" w:rsidRPr="00000000">
        <w:rPr>
          <w:rtl w:val="0"/>
        </w:rPr>
        <w:t xml:space="preserve">Mountie – A nickname for a Canadian police officer (Royal Canadian Mounted Police), often used humorously.</w:t>
      </w:r>
    </w:p>
    <w:p w:rsidR="00000000" w:rsidDel="00000000" w:rsidP="00000000" w:rsidRDefault="00000000" w:rsidRPr="00000000" w14:paraId="0000016B">
      <w:pPr>
        <w:spacing w:after="240" w:before="240" w:line="240" w:lineRule="auto"/>
        <w:rPr/>
      </w:pPr>
      <w:r w:rsidDel="00000000" w:rsidR="00000000" w:rsidRPr="00000000">
        <w:rPr>
          <w:rtl w:val="0"/>
        </w:rPr>
        <w:t xml:space="preserve">Nakba – An Arabic word meaning “catastrophe,” used by Palestinians to describe the events of 1948 when many lost their homes.</w:t>
      </w:r>
    </w:p>
    <w:p w:rsidR="00000000" w:rsidDel="00000000" w:rsidP="00000000" w:rsidRDefault="00000000" w:rsidRPr="00000000" w14:paraId="0000016C">
      <w:pPr>
        <w:spacing w:after="240" w:before="240" w:line="240" w:lineRule="auto"/>
        <w:rPr/>
      </w:pPr>
      <w:r w:rsidDel="00000000" w:rsidR="00000000" w:rsidRPr="00000000">
        <w:rPr>
          <w:rtl w:val="0"/>
        </w:rPr>
        <w:t xml:space="preserve">Occupied – Controlled by a different power or country. In this story, it refers to areas with military or political control.</w:t>
      </w:r>
    </w:p>
    <w:p w:rsidR="00000000" w:rsidDel="00000000" w:rsidP="00000000" w:rsidRDefault="00000000" w:rsidRPr="00000000" w14:paraId="0000016D">
      <w:pPr>
        <w:spacing w:after="240" w:before="240" w:line="240" w:lineRule="auto"/>
        <w:rPr/>
      </w:pPr>
      <w:r w:rsidDel="00000000" w:rsidR="00000000" w:rsidRPr="00000000">
        <w:rPr>
          <w:rtl w:val="0"/>
        </w:rPr>
        <w:t xml:space="preserve">Pita – A round, flat bread common in the Middle East.</w:t>
      </w:r>
    </w:p>
    <w:p w:rsidR="00000000" w:rsidDel="00000000" w:rsidP="00000000" w:rsidRDefault="00000000" w:rsidRPr="00000000" w14:paraId="0000016E">
      <w:pPr>
        <w:spacing w:after="240" w:before="240" w:line="240" w:lineRule="auto"/>
        <w:rPr/>
      </w:pPr>
      <w:r w:rsidDel="00000000" w:rsidR="00000000" w:rsidRPr="00000000">
        <w:rPr>
          <w:rtl w:val="0"/>
        </w:rPr>
        <w:t xml:space="preserve">Roman Empire – A powerful ancient civilization that controlled much of Europe and the Middle East over 2,000 years ago.</w:t>
      </w:r>
    </w:p>
    <w:p w:rsidR="00000000" w:rsidDel="00000000" w:rsidP="00000000" w:rsidRDefault="00000000" w:rsidRPr="00000000" w14:paraId="0000016F">
      <w:pPr>
        <w:spacing w:after="240" w:before="240" w:line="240" w:lineRule="auto"/>
        <w:rPr/>
      </w:pPr>
      <w:r w:rsidDel="00000000" w:rsidR="00000000" w:rsidRPr="00000000">
        <w:rPr>
          <w:rtl w:val="0"/>
        </w:rPr>
        <w:t xml:space="preserve">Scarred Hamas Terrorist – A character with a scar on his face who is a member of Hamas, shown as part of the story.</w:t>
      </w:r>
    </w:p>
    <w:p w:rsidR="00000000" w:rsidDel="00000000" w:rsidP="00000000" w:rsidRDefault="00000000" w:rsidRPr="00000000" w14:paraId="00000170">
      <w:pPr>
        <w:spacing w:after="240" w:before="240" w:line="240" w:lineRule="auto"/>
        <w:rPr/>
      </w:pPr>
      <w:r w:rsidDel="00000000" w:rsidR="00000000" w:rsidRPr="00000000">
        <w:rPr>
          <w:rtl w:val="0"/>
        </w:rPr>
        <w:t xml:space="preserve">Shahid – An Arabic word meaning “martyr,” used for someone who dies for their beliefs or cause, often used in political or religious contexts.</w:t>
      </w:r>
    </w:p>
    <w:p w:rsidR="00000000" w:rsidDel="00000000" w:rsidP="00000000" w:rsidRDefault="00000000" w:rsidRPr="00000000" w14:paraId="00000171">
      <w:pPr>
        <w:spacing w:after="240" w:before="240" w:line="240" w:lineRule="auto"/>
        <w:rPr/>
      </w:pPr>
      <w:r w:rsidDel="00000000" w:rsidR="00000000" w:rsidRPr="00000000">
        <w:rPr>
          <w:rtl w:val="0"/>
        </w:rPr>
        <w:t xml:space="preserve">Syria Palaestina – A name given by the Romans to the region of Judea (ancient Israel) after a failed Jewish revolt, meant to erase Jewish connection to the land.</w:t>
      </w:r>
    </w:p>
    <w:p w:rsidR="00000000" w:rsidDel="00000000" w:rsidP="00000000" w:rsidRDefault="00000000" w:rsidRPr="00000000" w14:paraId="00000172">
      <w:pPr>
        <w:spacing w:after="240" w:before="240" w:line="240" w:lineRule="auto"/>
        <w:rPr/>
      </w:pPr>
      <w:r w:rsidDel="00000000" w:rsidR="00000000" w:rsidRPr="00000000">
        <w:rPr>
          <w:rtl w:val="0"/>
        </w:rPr>
        <w:t xml:space="preserve">Taylor Swift – A popular American singer-songwriter known for writing emotional and catchy songs.</w:t>
      </w:r>
    </w:p>
    <w:p w:rsidR="00000000" w:rsidDel="00000000" w:rsidP="00000000" w:rsidRDefault="00000000" w:rsidRPr="00000000" w14:paraId="00000173">
      <w:pPr>
        <w:spacing w:after="240" w:before="240" w:line="240" w:lineRule="auto"/>
        <w:rPr/>
      </w:pPr>
      <w:r w:rsidDel="00000000" w:rsidR="00000000" w:rsidRPr="00000000">
        <w:rPr>
          <w:rtl w:val="0"/>
        </w:rPr>
        <w:t xml:space="preserve">Torah – The central holy book in Judaism, often called the Jewish Bible.</w:t>
      </w:r>
    </w:p>
    <w:p w:rsidR="00000000" w:rsidDel="00000000" w:rsidP="00000000" w:rsidRDefault="00000000" w:rsidRPr="00000000" w14:paraId="00000174">
      <w:pPr>
        <w:spacing w:after="240" w:before="240" w:line="240" w:lineRule="auto"/>
        <w:rPr/>
      </w:pPr>
      <w:r w:rsidDel="00000000" w:rsidR="00000000" w:rsidRPr="00000000">
        <w:rPr>
          <w:rtl w:val="0"/>
        </w:rPr>
        <w:t xml:space="preserve">Yalla – An Arabic and Hebrew slang word meaning “Let’s go!” or “Hurry up!”</w:t>
      </w:r>
    </w:p>
    <w:p w:rsidR="00000000" w:rsidDel="00000000" w:rsidP="00000000" w:rsidRDefault="00000000" w:rsidRPr="00000000" w14:paraId="00000175">
      <w:pPr>
        <w:spacing w:after="240" w:before="240" w:line="240" w:lineRule="auto"/>
        <w:rPr/>
      </w:pPr>
      <w:r w:rsidDel="00000000" w:rsidR="00000000" w:rsidRPr="00000000">
        <w:rPr>
          <w:rtl w:val="0"/>
        </w:rPr>
        <w:t xml:space="preserve">Zionist – Someone who supports the idea of Jews having their own country in Israel.</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pPr>
      <w:r w:rsidDel="00000000" w:rsidR="00000000" w:rsidRPr="00000000">
        <w:rPr>
          <w:rtl w:val="0"/>
        </w:rPr>
      </w:r>
    </w:p>
    <w:sectPr>
      <w:headerReference r:id="rId105" w:type="default"/>
      <w:footerReference r:id="rId106"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9">
    <w:pPr>
      <w:jc w:val="center"/>
      <w:rPr/>
    </w:pP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40" Type="http://schemas.openxmlformats.org/officeDocument/2006/relationships/hyperlink" Target="https://www.jns.org/michael-netzer-from-american-superheroes-to-israeli-spirituality/" TargetMode="External"/><Relationship Id="rId42" Type="http://schemas.openxmlformats.org/officeDocument/2006/relationships/hyperlink" Target="https://nypost.com/2025/02/16/world-news/kids-play-with-guns-bigger-than-they-are-in-gaza-video/" TargetMode="External"/><Relationship Id="rId41" Type="http://schemas.openxmlformats.org/officeDocument/2006/relationships/hyperlink" Target="https://www.comicbookreligion.com/?srch=religion-Druze__27" TargetMode="External"/><Relationship Id="rId44" Type="http://schemas.openxmlformats.org/officeDocument/2006/relationships/hyperlink" Target="https://www.telegraph.co.uk/world-news/2023/07/02/hamas-weapons-exhibition-gaza-israel-palestine-violence/" TargetMode="External"/><Relationship Id="rId43" Type="http://schemas.openxmlformats.org/officeDocument/2006/relationships/hyperlink" Target="https://www.i24news.tv/en/news/israel-at-war/1704305666-how-hamas-arms-children-for-terrorism-previously-unseen-images-revealed-by-idf" TargetMode="External"/><Relationship Id="rId46" Type="http://schemas.openxmlformats.org/officeDocument/2006/relationships/hyperlink" Target="https://www.pbs.org/newshour/nation/hamas-rewrites-history-in-new-textbooks-for-gaza-strip-schoolchildren" TargetMode="External"/><Relationship Id="rId45" Type="http://schemas.openxmlformats.org/officeDocument/2006/relationships/hyperlink" Target="https://www.nytimes.com/2013/11/04/world/middleeast/to-shape-young-palestinians-hamas-creates-its-own-textbooks.html" TargetMode="External"/><Relationship Id="rId106" Type="http://schemas.openxmlformats.org/officeDocument/2006/relationships/footer" Target="footer1.xml"/><Relationship Id="rId105" Type="http://schemas.openxmlformats.org/officeDocument/2006/relationships/header" Target="header1.xml"/><Relationship Id="rId104" Type="http://schemas.openxmlformats.org/officeDocument/2006/relationships/hyperlink" Target="https://www.ynetnews.com/article/byazoqbba" TargetMode="External"/><Relationship Id="rId48" Type="http://schemas.openxmlformats.org/officeDocument/2006/relationships/hyperlink" Target="https://www.timesofisrael.com/explosions-off-central-israel-coast-idf-probing-if-rockets-fired-from-gaza/" TargetMode="External"/><Relationship Id="rId47" Type="http://schemas.openxmlformats.org/officeDocument/2006/relationships/hyperlink" Target="https://www.jpost.com/middle-east/article-847490" TargetMode="External"/><Relationship Id="rId49" Type="http://schemas.openxmlformats.org/officeDocument/2006/relationships/hyperlink" Target="https://www.aljazeera.com/news/2022/1/2/israel-strikes-gaza-after-rocket-attacks-army" TargetMode="External"/><Relationship Id="rId103" Type="http://schemas.openxmlformats.org/officeDocument/2006/relationships/hyperlink" Target="https://www.nytimes.com/2023/09/27/magazine/benjamin-netanyahu-israel.html" TargetMode="External"/><Relationship Id="rId102" Type="http://schemas.openxmlformats.org/officeDocument/2006/relationships/hyperlink" Target="https://www.972mag.com/tau-army-militarization-palestinian-students/" TargetMode="External"/><Relationship Id="rId101" Type="http://schemas.openxmlformats.org/officeDocument/2006/relationships/hyperlink" Target="https://www.memri.org/reports/signs-possible-war-september-october" TargetMode="External"/><Relationship Id="rId100" Type="http://schemas.openxmlformats.org/officeDocument/2006/relationships/hyperlink" Target="https://www.jpost.com/israel-news/article-761220" TargetMode="External"/><Relationship Id="rId31" Type="http://schemas.openxmlformats.org/officeDocument/2006/relationships/hyperlink" Target="https://www.naharnet.com/stories/en/309920-syrian-families-split-by-occupation-fence-and-a-shouting-hill" TargetMode="External"/><Relationship Id="rId30" Type="http://schemas.openxmlformats.org/officeDocument/2006/relationships/hyperlink" Target="https://www.timesofisrael.com/in-war-struck-majdal-shams-assads-fall-sparks-hope-for-israels-druze/" TargetMode="External"/><Relationship Id="rId33" Type="http://schemas.openxmlformats.org/officeDocument/2006/relationships/hyperlink" Target="https://apnews.com/article/evangelical-christians-israel-volunteer-trips-462329e04459191fd6ae061e722cae30" TargetMode="External"/><Relationship Id="rId32" Type="http://schemas.openxmlformats.org/officeDocument/2006/relationships/hyperlink" Target="https://www.alamy.com/stock-photo-the-shouting-hill-where-druze-people-from-both-sides-of-the-border-73079512.html" TargetMode="External"/><Relationship Id="rId35" Type="http://schemas.openxmlformats.org/officeDocument/2006/relationships/hyperlink" Target="https://forward.com/culture/564982/road-to-recovery-israel-palestine-coexistence-ngo-volunteer/" TargetMode="External"/><Relationship Id="rId34" Type="http://schemas.openxmlformats.org/officeDocument/2006/relationships/hyperlink" Target="https://time.com/6899026/israel-palestine-medical-volunteers/" TargetMode="External"/><Relationship Id="rId37" Type="http://schemas.openxmlformats.org/officeDocument/2006/relationships/hyperlink" Target="https://www.bic-rhr.com/research/what-war-gaza-tells-us-about-western-feminism" TargetMode="External"/><Relationship Id="rId36" Type="http://schemas.openxmlformats.org/officeDocument/2006/relationships/hyperlink" Target="https://www.npr.org/transcripts/1197956512" TargetMode="External"/><Relationship Id="rId39" Type="http://schemas.openxmlformats.org/officeDocument/2006/relationships/hyperlink" Target="https://www.idf.il/en/mini-sites/the-hamas-terrorist-organization/the-status-of-women-in-gaza/" TargetMode="External"/><Relationship Id="rId38" Type="http://schemas.openxmlformats.org/officeDocument/2006/relationships/hyperlink" Target="https://www.globalfundforwomen.org/movements/anti-gender-based-violence-in-palestine/" TargetMode="External"/><Relationship Id="rId20" Type="http://schemas.openxmlformats.org/officeDocument/2006/relationships/hyperlink" Target="https://www.hrw.org/news/2023/12/05/does-israels-treatment-palestinians-rise-level-apartheid" TargetMode="External"/><Relationship Id="rId22" Type="http://schemas.openxmlformats.org/officeDocument/2006/relationships/hyperlink" Target="https://www.theguardian.com/world/2023/oct/12/what-is-hamas-the-militant-group-that-rules-gaza" TargetMode="External"/><Relationship Id="rId21" Type="http://schemas.openxmlformats.org/officeDocument/2006/relationships/hyperlink" Target="https://www.wilsoncenter.org/article/doctrine-hamas" TargetMode="External"/><Relationship Id="rId24" Type="http://schemas.openxmlformats.org/officeDocument/2006/relationships/hyperlink" Target="https://en.wikipedia.org/wiki/You%27re_on_Your_Own,_Kid" TargetMode="External"/><Relationship Id="rId23" Type="http://schemas.openxmlformats.org/officeDocument/2006/relationships/hyperlink" Target="https://www.cfr.org/backgrounder/who-governs-palestinians" TargetMode="External"/><Relationship Id="rId26" Type="http://schemas.openxmlformats.org/officeDocument/2006/relationships/hyperlink" Target="https://www.jns.org/how-hamas-turned-gazan-homes-into-weapons-depots/" TargetMode="External"/><Relationship Id="rId25" Type="http://schemas.openxmlformats.org/officeDocument/2006/relationships/hyperlink" Target="https://www.ndtv.com/world-news/hamas-hiding-weapons-explosives-in-kindergarten-israel-in-new-video-4568064" TargetMode="External"/><Relationship Id="rId28" Type="http://schemas.openxmlformats.org/officeDocument/2006/relationships/hyperlink" Target="https://www.independent.co.uk/news/world/middle-east/women-gaza-education-university-b2311778.html" TargetMode="External"/><Relationship Id="rId27" Type="http://schemas.openxmlformats.org/officeDocument/2006/relationships/hyperlink" Target="https://www.cbsnews.com/news/israel-photos-hamas-gaza-weapons-un-facilities-including-schools/" TargetMode="External"/><Relationship Id="rId29" Type="http://schemas.openxmlformats.org/officeDocument/2006/relationships/hyperlink" Target="https://www.ei-ie.org/en/item/28091:palestine-empowering-women-teachers" TargetMode="External"/><Relationship Id="rId95" Type="http://schemas.openxmlformats.org/officeDocument/2006/relationships/hyperlink" Target="https://www.jpost.com/israel-news/druze-community-mark-ziyarat-al-nabi-shuayb-festival-666262" TargetMode="External"/><Relationship Id="rId94" Type="http://schemas.openxmlformats.org/officeDocument/2006/relationships/hyperlink" Target="https://www.i24news.tv/en/news/middle-east/palestinian-territories/1676043976-a-hero-palestinians-celebrate-jerusalem-terror-attack" TargetMode="External"/><Relationship Id="rId97" Type="http://schemas.openxmlformats.org/officeDocument/2006/relationships/hyperlink" Target="https://www.cincinnati.com/story/news/2023/09/13/rosh-hashanah-jewish-new-year-holiday/70843907007/" TargetMode="External"/><Relationship Id="rId96" Type="http://schemas.openxmlformats.org/officeDocument/2006/relationships/hyperlink" Target="https://www.muslimaid.org/what-we-do/religious-dues/the-night-of-power-laylat-ul-qadr/" TargetMode="External"/><Relationship Id="rId11" Type="http://schemas.openxmlformats.org/officeDocument/2006/relationships/hyperlink" Target="https://www.middleeasteye.net/news/israel-druze-fighting-gaza-horrifies-lebanon" TargetMode="External"/><Relationship Id="rId99" Type="http://schemas.openxmlformats.org/officeDocument/2006/relationships/hyperlink" Target="https://www.theguardian.com/world/2023/oct/04/gaza-strip-protesters-received-bullet-wounds-to-ankles-medics-report" TargetMode="External"/><Relationship Id="rId10" Type="http://schemas.openxmlformats.org/officeDocument/2006/relationships/hyperlink" Target="https://www.ynetnews.com/article/b1xfv2151g" TargetMode="External"/><Relationship Id="rId98" Type="http://schemas.openxmlformats.org/officeDocument/2006/relationships/hyperlink" Target="https://www.usatoday.com/story/news/world/2023/09/14/rosh-hashanah-2023-jewish-new-year/70851335007/" TargetMode="External"/><Relationship Id="rId13" Type="http://schemas.openxmlformats.org/officeDocument/2006/relationships/hyperlink" Target="https://www.jewishvirtuallibrary.org/druze-in-israel-and-the-question-of-compulsory-military-service" TargetMode="External"/><Relationship Id="rId12" Type="http://schemas.openxmlformats.org/officeDocument/2006/relationships/hyperlink" Target="https://www.jewishvirtuallibrary.org/druze-in-israel-and-the-question-of-compulsory-military-service" TargetMode="External"/><Relationship Id="rId91" Type="http://schemas.openxmlformats.org/officeDocument/2006/relationships/hyperlink" Target="https://www.diplomatie.gouv.fr/en/country-files/israel-palestinian-territories" TargetMode="External"/><Relationship Id="rId90" Type="http://schemas.openxmlformats.org/officeDocument/2006/relationships/hyperlink" Target="https://en.wikipedia.org/wiki/July_2023_Tel_Aviv_attack" TargetMode="External"/><Relationship Id="rId93" Type="http://schemas.openxmlformats.org/officeDocument/2006/relationships/hyperlink" Target="https://www.instagram.com/p/CwINmLwtUL8/https://www.instagram.com/p/CwINmLwtUL8/" TargetMode="External"/><Relationship Id="rId92" Type="http://schemas.openxmlformats.org/officeDocument/2006/relationships/hyperlink" Target="https://www.pbs.org/newshour/show/news-wrap-terror-attack-in-tel-aviv-kills-1-injures-6-others" TargetMode="External"/><Relationship Id="rId15" Type="http://schemas.openxmlformats.org/officeDocument/2006/relationships/hyperlink" Target="https://merip.org/1990/05/women-the-hijab-and-the-intifada/" TargetMode="External"/><Relationship Id="rId14" Type="http://schemas.openxmlformats.org/officeDocument/2006/relationships/hyperlink" Target="https://www.pbs.org/newshour/world/gazan-women-struggle-with-a-life-stripped-of-privacy-in-crowded-tent-camp" TargetMode="External"/><Relationship Id="rId17" Type="http://schemas.openxmlformats.org/officeDocument/2006/relationships/hyperlink" Target="https://www.haaretz.com/israel-news/2024-10-26/ty-article/.highlight/is-the-israeli-love-affair-with-hummus-drawing-to-a-close/" TargetMode="External"/><Relationship Id="rId16" Type="http://schemas.openxmlformats.org/officeDocument/2006/relationships/hyperlink" Target="https://www.idf.il/en/mini-sites/the-hamas-terrorist-organization/the-status-of-women-in-gaza/" TargetMode="External"/><Relationship Id="rId19" Type="http://schemas.openxmlformats.org/officeDocument/2006/relationships/hyperlink" Target="https://www.cija.ca/myth_israel_is_an_apartheid_state" TargetMode="External"/><Relationship Id="rId18" Type="http://schemas.openxmlformats.org/officeDocument/2006/relationships/hyperlink" Target="https://worldcrunch.com/food-travel/gastrocolonialism-israeli-cuisine-palestinian" TargetMode="External"/><Relationship Id="rId84" Type="http://schemas.openxmlformats.org/officeDocument/2006/relationships/hyperlink" Target="https://www.waynestiles.com/blog/15-volunteer-opportunities-in-israel-for-christians/" TargetMode="External"/><Relationship Id="rId83" Type="http://schemas.openxmlformats.org/officeDocument/2006/relationships/hyperlink" Target="https://serveisrael.com/" TargetMode="External"/><Relationship Id="rId86" Type="http://schemas.openxmlformats.org/officeDocument/2006/relationships/hyperlink" Target="https://www.bbc.com/news/world-middle-east-64929563" TargetMode="External"/><Relationship Id="rId85" Type="http://schemas.openxmlformats.org/officeDocument/2006/relationships/hyperlink" Target="https://www.bbc.com/news/world-67592468" TargetMode="External"/><Relationship Id="rId88" Type="http://schemas.openxmlformats.org/officeDocument/2006/relationships/hyperlink" Target="https://thegeorgetelaviv.com/eatdrink/" TargetMode="External"/><Relationship Id="rId87" Type="http://schemas.openxmlformats.org/officeDocument/2006/relationships/hyperlink" Target="https://www.pbs.org/newshour/tag/israel-protests" TargetMode="External"/><Relationship Id="rId89" Type="http://schemas.openxmlformats.org/officeDocument/2006/relationships/hyperlink" Target="https://www.ynetnews.com/culture/article/bygojybmjx" TargetMode="External"/><Relationship Id="rId80" Type="http://schemas.openxmlformats.org/officeDocument/2006/relationships/hyperlink" Target="https://mondoweiss.net/2018/01/checkpoints-rawan-yaghi/" TargetMode="External"/><Relationship Id="rId82" Type="http://schemas.openxmlformats.org/officeDocument/2006/relationships/hyperlink" Target="https://www.theroadtorecovery.org.il/" TargetMode="External"/><Relationship Id="rId81" Type="http://schemas.openxmlformats.org/officeDocument/2006/relationships/hyperlink" Target="https://www.nrc.no/perspectives/2019/the-children-who-cross-the-checkpoin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imesofisrael.com/watchdog-schools-run-by-pa-celebrated-oct-7-hamas-massacr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il/en/pages/swords-of-iron-civilian-casualties" TargetMode="External"/><Relationship Id="rId8" Type="http://schemas.openxmlformats.org/officeDocument/2006/relationships/hyperlink" Target="https://www.memri.org/tv/palestinians-gaza-west-bank-celebrate-october-seven-massacre-hand-out-sweets-fire-guns" TargetMode="External"/><Relationship Id="rId73" Type="http://schemas.openxmlformats.org/officeDocument/2006/relationships/hyperlink" Target="https://www.france24.com/en/video/20240126-canary-in-coal-mine-antisemitism-is-always-alert-system-of-a-larger-problem-within-our-society" TargetMode="External"/><Relationship Id="rId72" Type="http://schemas.openxmlformats.org/officeDocument/2006/relationships/hyperlink" Target="https://www.cbc.ca/player/play/video/1.7021292" TargetMode="External"/><Relationship Id="rId75" Type="http://schemas.openxmlformats.org/officeDocument/2006/relationships/hyperlink" Target="https://www.timesofisrael.com/3000th-palestinian-child-has-heart-operation-in-israel-through-save-a-childs-heart/" TargetMode="External"/><Relationship Id="rId74" Type="http://schemas.openxmlformats.org/officeDocument/2006/relationships/hyperlink" Target="https://review.gale.com/2020/09/08/canaries-in-the-coal-mine/" TargetMode="External"/><Relationship Id="rId77" Type="http://schemas.openxmlformats.org/officeDocument/2006/relationships/hyperlink" Target="https://pmc.ncbi.nlm.nih.gov/articles/PMC3161677/" TargetMode="External"/><Relationship Id="rId76" Type="http://schemas.openxmlformats.org/officeDocument/2006/relationships/hyperlink" Target="https://www.shebaonline.org/treating-babies-from-gaza-in-israel/" TargetMode="External"/><Relationship Id="rId79" Type="http://schemas.openxmlformats.org/officeDocument/2006/relationships/hyperlink" Target="https://www.nbcnews.com/id/wbna6895479" TargetMode="External"/><Relationship Id="rId78" Type="http://schemas.openxmlformats.org/officeDocument/2006/relationships/hyperlink" Target="https://www.equaltimes.org/it-s-not-a-life-palestinian" TargetMode="External"/><Relationship Id="rId71" Type="http://schemas.openxmlformats.org/officeDocument/2006/relationships/hyperlink" Target="https://mosaicmagazine.com/observation/politics-current-affairs/2021/12/canaries-in-the-coal-mine-dara-horn-and-bari-weiss/" TargetMode="External"/><Relationship Id="rId70" Type="http://schemas.openxmlformats.org/officeDocument/2006/relationships/hyperlink" Target="https://www.cnn.com/2023/10/30/middleeast/fuel-gaza-crisis-map-dg/index.html" TargetMode="External"/><Relationship Id="rId62" Type="http://schemas.openxmlformats.org/officeDocument/2006/relationships/hyperlink" Target="https://history.state.gov/milestones/1961-1968/arab-israeli-war-1967" TargetMode="External"/><Relationship Id="rId61" Type="http://schemas.openxmlformats.org/officeDocument/2006/relationships/hyperlink" Target="https://www.bbc.com/news/world-middle-east-39960461" TargetMode="External"/><Relationship Id="rId64" Type="http://schemas.openxmlformats.org/officeDocument/2006/relationships/hyperlink" Target="https://www.washingtonpost.com/world/2023/07/24/israel-protests-judicial-overhaul/" TargetMode="External"/><Relationship Id="rId63" Type="http://schemas.openxmlformats.org/officeDocument/2006/relationships/hyperlink" Target="https://www.history.com/articles/six-day-war" TargetMode="External"/><Relationship Id="rId66" Type="http://schemas.openxmlformats.org/officeDocument/2006/relationships/hyperlink" Target="https://www.cnn.com/2023/03/27/middleeast/israel-judicial-overhaul-legislation-intl/index.html" TargetMode="External"/><Relationship Id="rId65" Type="http://schemas.openxmlformats.org/officeDocument/2006/relationships/hyperlink" Target="https://www.vox.com/2023/7/23/23804795/israel-protests-judicial-reforms-netanyahu-likud-idf" TargetMode="External"/><Relationship Id="rId68" Type="http://schemas.openxmlformats.org/officeDocument/2006/relationships/hyperlink" Target="https://www.al-monitor.com/originals/2017/05/israel-hamas-gaza-strip-electricity-bill-arab-states.html" TargetMode="External"/><Relationship Id="rId67" Type="http://schemas.openxmlformats.org/officeDocument/2006/relationships/hyperlink" Target="https://www.commentary.org/seth-mandel/hamass-war-on-gazas-electric-grid/" TargetMode="External"/><Relationship Id="rId60" Type="http://schemas.openxmlformats.org/officeDocument/2006/relationships/hyperlink" Target="https://guides.laguardia.edu/c.php?g=1391450&amp;p=10292824" TargetMode="External"/><Relationship Id="rId69" Type="http://schemas.openxmlformats.org/officeDocument/2006/relationships/hyperlink" Target="https://www.kohelet.org.il/en/article/does-israel-have-to-give-free-power-to-gaza/" TargetMode="External"/><Relationship Id="rId51" Type="http://schemas.openxmlformats.org/officeDocument/2006/relationships/hyperlink" Target="https://www.businessinsider.com/photos-inside-safe-room-bomb-shelter-israel-war-palestine-gaza-2023-10" TargetMode="External"/><Relationship Id="rId50" Type="http://schemas.openxmlformats.org/officeDocument/2006/relationships/hyperlink" Target="https://www.timesofisrael.com/the-safest-room-in-the-house/" TargetMode="External"/><Relationship Id="rId53" Type="http://schemas.openxmlformats.org/officeDocument/2006/relationships/hyperlink" Target="https://www.youtube.com/watch?v=MXastQyIX7M" TargetMode="External"/><Relationship Id="rId52" Type="http://schemas.openxmlformats.org/officeDocument/2006/relationships/hyperlink" Target="https://idsf.org.il/en/stories-of-valor/yaniv-ohana/" TargetMode="External"/><Relationship Id="rId55" Type="http://schemas.openxmlformats.org/officeDocument/2006/relationships/hyperlink" Target="https://www.britannica.com/topic/Al-Aqsa-Mosque" TargetMode="External"/><Relationship Id="rId54" Type="http://schemas.openxmlformats.org/officeDocument/2006/relationships/hyperlink" Target="https://masjidalaqsa.com/" TargetMode="External"/><Relationship Id="rId57" Type="http://schemas.openxmlformats.org/officeDocument/2006/relationships/hyperlink" Target="https://www.rosalux.de/en/news/id/50401/independence-for-israel-means-nakba-for-palestine" TargetMode="External"/><Relationship Id="rId56" Type="http://schemas.openxmlformats.org/officeDocument/2006/relationships/hyperlink" Target="https://www.hudson.org/node/44363" TargetMode="External"/><Relationship Id="rId59" Type="http://schemas.openxmlformats.org/officeDocument/2006/relationships/hyperlink" Target="https://www.pbs.org/newshour/world/palestinians-mark-the-nakba-the-original-catastrophe-of-mass-expulsion" TargetMode="External"/><Relationship Id="rId58" Type="http://schemas.openxmlformats.org/officeDocument/2006/relationships/hyperlink" Target="https://www.vox.com/2018/11/20/18080030/israel-palestine-nakba-histor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RF+N7cPML1qStFxORf/ovc4r5Q==">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